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Nessuno"/>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79"/>
        <w:gridCol w:w="2359"/>
        <w:gridCol w:w="4394"/>
      </w:tblGrid>
      <w:tr>
        <w:tblPrEx>
          <w:shd w:val="clear" w:color="auto" w:fill="ced7e7"/>
        </w:tblPrEx>
        <w:trPr>
          <w:trHeight w:val="3318"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top"/>
          </w:tcPr>
          <w:p>
            <w:pPr>
              <w:pStyle w:val="No Spacing"/>
              <w:spacing w:after="0" w:line="240" w:lineRule="auto"/>
              <w:jc w:val="center"/>
            </w:pPr>
            <w:r>
              <w:rPr>
                <w:rStyle w:val="Nessuno"/>
                <w:outline w:val="0"/>
                <w:color w:val="000000"/>
                <w:sz w:val="22"/>
                <w:szCs w:val="22"/>
                <w:u w:color="000000"/>
                <w:shd w:val="nil" w:color="auto" w:fill="auto"/>
                <w14:textFill>
                  <w14:solidFill>
                    <w14:srgbClr w14:val="000000"/>
                  </w14:solidFill>
                </w14:textFill>
              </w:rPr>
              <w:drawing xmlns:a="http://schemas.openxmlformats.org/drawingml/2006/main">
                <wp:inline distT="0" distB="0" distL="0" distR="0">
                  <wp:extent cx="6014593" cy="2072192"/>
                  <wp:effectExtent l="0" t="0" r="0" b="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4">
                            <a:extLst/>
                          </a:blip>
                          <a:srcRect l="0" t="7707" r="0" b="6886"/>
                          <a:stretch>
                            <a:fillRect/>
                          </a:stretch>
                        </pic:blipFill>
                        <pic:spPr>
                          <a:xfrm>
                            <a:off x="0" y="0"/>
                            <a:ext cx="6014593" cy="2072192"/>
                          </a:xfrm>
                          <a:prstGeom prst="rect">
                            <a:avLst/>
                          </a:prstGeom>
                          <a:ln w="12700" cap="flat">
                            <a:noFill/>
                            <a:miter lim="400000"/>
                          </a:ln>
                          <a:effectLst/>
                        </pic:spPr>
                      </pic:pic>
                    </a:graphicData>
                  </a:graphic>
                </wp:inline>
              </w:drawing>
            </w:r>
          </w:p>
        </w:tc>
      </w:tr>
      <w:tr>
        <w:tblPrEx>
          <w:shd w:val="clear" w:color="auto" w:fill="ced7e7"/>
        </w:tblPrEx>
        <w:trPr>
          <w:trHeight w:val="3620" w:hRule="atLeast"/>
        </w:trPr>
        <w:tc>
          <w:tcPr>
            <w:tcW w:type="dxa" w:w="9632"/>
            <w:gridSpan w:val="3"/>
            <w:tcBorders>
              <w:top w:val="nil"/>
              <w:left w:val="nil"/>
              <w:bottom w:val="single" w:color="92d050" w:sz="48" w:space="0" w:shadow="0" w:frame="0"/>
              <w:right w:val="nil"/>
            </w:tcBorders>
            <w:shd w:val="clear" w:color="auto" w:fill="auto"/>
            <w:tcMar>
              <w:top w:type="dxa" w:w="80"/>
              <w:left w:type="dxa" w:w="80"/>
              <w:bottom w:type="dxa" w:w="80"/>
              <w:right w:type="dxa" w:w="80"/>
            </w:tcMar>
            <w:vAlign w:val="center"/>
          </w:tcPr>
          <w:p>
            <w:pPr>
              <w:pStyle w:val="No Spacing"/>
              <w:spacing w:after="0" w:line="240" w:lineRule="auto"/>
              <w:jc w:val="center"/>
              <w:rPr>
                <w:rStyle w:val="Nessuno"/>
                <w:rFonts w:ascii="Cambria" w:cs="Cambria" w:hAnsi="Cambria" w:eastAsia="Cambria"/>
                <w:sz w:val="56"/>
                <w:szCs w:val="56"/>
                <w:shd w:val="nil" w:color="auto" w:fill="auto"/>
              </w:rPr>
            </w:pPr>
            <w:r>
              <w:rPr>
                <w:rStyle w:val="Nessuno"/>
                <w:rFonts w:ascii="Cambria" w:hAnsi="Cambria"/>
                <w:sz w:val="56"/>
                <w:szCs w:val="56"/>
                <w:shd w:val="nil" w:color="auto" w:fill="auto"/>
                <w:rtl w:val="0"/>
                <w:lang w:val="it-IT"/>
              </w:rPr>
              <w:t xml:space="preserve">Piano di lavoro </w:t>
            </w:r>
          </w:p>
          <w:p>
            <w:pPr>
              <w:pStyle w:val="No Spacing"/>
              <w:bidi w:val="0"/>
              <w:spacing w:after="0" w:line="240" w:lineRule="auto"/>
              <w:ind w:left="0" w:right="0" w:firstLine="0"/>
              <w:jc w:val="center"/>
              <w:rPr>
                <w:rStyle w:val="Nessuno"/>
                <w:rFonts w:ascii="Cambria" w:cs="Cambria" w:hAnsi="Cambria" w:eastAsia="Cambria"/>
                <w:sz w:val="56"/>
                <w:szCs w:val="56"/>
                <w:shd w:val="nil" w:color="auto" w:fill="auto"/>
                <w:rtl w:val="0"/>
              </w:rPr>
            </w:pPr>
            <w:r>
              <w:rPr>
                <w:rStyle w:val="Nessuno"/>
                <w:rFonts w:ascii="Cambria" w:hAnsi="Cambria"/>
                <w:sz w:val="56"/>
                <w:szCs w:val="56"/>
                <w:shd w:val="nil" w:color="auto" w:fill="auto"/>
                <w:rtl w:val="0"/>
                <w:lang w:val="it-IT"/>
              </w:rPr>
              <w:t>didattico-educativo annuale del Consiglio di Classe</w:t>
            </w:r>
          </w:p>
          <w:p>
            <w:pPr>
              <w:pStyle w:val="No Spacing"/>
              <w:spacing w:after="0" w:line="240" w:lineRule="auto"/>
              <w:jc w:val="center"/>
              <w:rPr>
                <w:rStyle w:val="Nessuno"/>
                <w:rFonts w:ascii="Cambria" w:cs="Cambria" w:hAnsi="Cambria" w:eastAsia="Cambria"/>
                <w:sz w:val="40"/>
                <w:szCs w:val="40"/>
                <w:shd w:val="nil" w:color="auto" w:fill="auto"/>
                <w:lang w:val="it-IT"/>
              </w:rPr>
            </w:pPr>
          </w:p>
          <w:p>
            <w:pPr>
              <w:pStyle w:val="No Spacing"/>
              <w:bidi w:val="0"/>
              <w:spacing w:after="0" w:line="240" w:lineRule="auto"/>
              <w:ind w:left="0" w:right="0" w:firstLine="0"/>
              <w:jc w:val="center"/>
              <w:rPr>
                <w:rtl w:val="0"/>
              </w:rPr>
            </w:pPr>
            <w:r>
              <w:rPr>
                <w:rStyle w:val="Nessuno"/>
                <w:rFonts w:ascii="Cambria" w:hAnsi="Cambria"/>
                <w:sz w:val="56"/>
                <w:szCs w:val="56"/>
                <w:shd w:val="nil" w:color="auto" w:fill="auto"/>
                <w:rtl w:val="0"/>
                <w:lang w:val="it-IT"/>
              </w:rPr>
              <w:t xml:space="preserve">Scuola </w:t>
            </w:r>
            <w:r>
              <w:rPr>
                <w:rStyle w:val="Nessuno"/>
                <w:rFonts w:ascii="Cambria" w:hAnsi="Cambria" w:hint="default"/>
                <w:sz w:val="56"/>
                <w:szCs w:val="56"/>
                <w:u w:val="single"/>
                <w:shd w:val="nil" w:color="auto" w:fill="auto"/>
                <w:rtl w:val="0"/>
                <w:lang w:val="it-IT"/>
              </w:rPr>
              <w:t>     </w:t>
            </w:r>
            <w:r>
              <w:rPr>
                <w:rStyle w:val="Nessuno"/>
                <w:rFonts w:ascii="Cambria" w:cs="Cambria" w:hAnsi="Cambria" w:eastAsia="Cambria"/>
                <w:sz w:val="80"/>
                <w:szCs w:val="80"/>
                <w:shd w:val="nil" w:color="auto" w:fill="auto"/>
              </w:rPr>
            </w:r>
          </w:p>
        </w:tc>
      </w:tr>
      <w:tr>
        <w:tblPrEx>
          <w:shd w:val="clear" w:color="auto" w:fill="ced7e7"/>
        </w:tblPrEx>
        <w:trPr>
          <w:trHeight w:val="680" w:hRule="atLeast"/>
        </w:trPr>
        <w:tc>
          <w:tcPr>
            <w:tcW w:type="dxa" w:w="9632"/>
            <w:gridSpan w:val="3"/>
            <w:tcBorders>
              <w:top w:val="single" w:color="92d050" w:sz="48" w:space="0" w:shadow="0" w:frame="0"/>
              <w:left w:val="nil"/>
              <w:bottom w:val="nil"/>
              <w:right w:val="nil"/>
            </w:tcBorders>
            <w:shd w:val="clear" w:color="auto" w:fill="auto"/>
            <w:tcMar>
              <w:top w:type="dxa" w:w="80"/>
              <w:left w:type="dxa" w:w="80"/>
              <w:bottom w:type="dxa" w:w="80"/>
              <w:right w:type="dxa" w:w="80"/>
            </w:tcMar>
            <w:vAlign w:val="center"/>
          </w:tcPr>
          <w:p>
            <w:pPr>
              <w:pStyle w:val="No Spacing"/>
              <w:spacing w:after="0" w:line="240" w:lineRule="auto"/>
              <w:jc w:val="center"/>
            </w:pPr>
            <w:r>
              <w:rPr>
                <w:rStyle w:val="Nessuno"/>
                <w:rFonts w:ascii="Cambria" w:hAnsi="Cambria"/>
                <w:sz w:val="44"/>
                <w:szCs w:val="44"/>
                <w:shd w:val="nil" w:color="auto" w:fill="auto"/>
                <w:rtl w:val="0"/>
                <w:lang w:val="it-IT"/>
              </w:rPr>
              <w:t xml:space="preserve">Classe </w:t>
            </w:r>
            <w:r>
              <w:rPr>
                <w:rStyle w:val="Nessuno"/>
                <w:rFonts w:ascii="Cambria" w:hAnsi="Cambria" w:hint="default"/>
                <w:sz w:val="44"/>
                <w:szCs w:val="44"/>
                <w:u w:val="single"/>
                <w:shd w:val="nil" w:color="auto" w:fill="auto"/>
                <w:rtl w:val="0"/>
                <w:lang w:val="it-IT"/>
              </w:rPr>
              <w:t>     </w:t>
            </w:r>
          </w:p>
        </w:tc>
      </w:tr>
      <w:tr>
        <w:tblPrEx>
          <w:shd w:val="clear" w:color="auto" w:fill="ced7e7"/>
        </w:tblPrEx>
        <w:trPr>
          <w:trHeight w:val="211"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1"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center"/>
          </w:tcPr>
          <w:p>
            <w:pPr>
              <w:pStyle w:val="No Spacing"/>
              <w:spacing w:after="0" w:line="240" w:lineRule="auto"/>
              <w:jc w:val="center"/>
            </w:pPr>
            <w:r>
              <w:rPr>
                <w:rStyle w:val="Nessuno"/>
                <w:b w:val="1"/>
                <w:bCs w:val="1"/>
                <w:shd w:val="nil" w:color="auto" w:fill="auto"/>
                <w:rtl w:val="0"/>
                <w:lang w:val="it-IT"/>
              </w:rPr>
              <w:t xml:space="preserve">Anno Scolastico </w:t>
            </w:r>
            <w:r>
              <w:rPr>
                <w:rStyle w:val="Nessuno"/>
                <w:b w:val="1"/>
                <w:bCs w:val="1"/>
                <w:u w:val="single"/>
                <w:shd w:val="nil" w:color="auto" w:fill="auto"/>
                <w:rtl w:val="0"/>
                <w:lang w:val="it-IT"/>
              </w:rPr>
              <w:t>     </w:t>
            </w:r>
          </w:p>
        </w:tc>
      </w:tr>
      <w:tr>
        <w:tblPrEx>
          <w:shd w:val="clear" w:color="auto" w:fill="ced7e7"/>
        </w:tblPrEx>
        <w:trPr>
          <w:trHeight w:val="211"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center"/>
          </w:tcPr>
          <w:p>
            <w:pPr>
              <w:pStyle w:val="No Spacing"/>
              <w:spacing w:after="0" w:line="240" w:lineRule="auto"/>
            </w:pPr>
            <w:r>
              <w:rPr>
                <w:rStyle w:val="Nessuno"/>
                <w:b w:val="1"/>
                <w:bCs w:val="1"/>
                <w:shd w:val="nil" w:color="auto" w:fill="auto"/>
                <w:rtl w:val="0"/>
                <w:lang w:val="it-IT"/>
              </w:rPr>
              <w:t>Insegnante</w:t>
            </w:r>
          </w:p>
        </w:tc>
        <w:tc>
          <w:tcPr>
            <w:tcW w:type="dxa" w:w="2359"/>
            <w:tcBorders>
              <w:top w:val="nil"/>
              <w:left w:val="nil"/>
              <w:bottom w:val="nil"/>
              <w:right w:val="nil"/>
            </w:tcBorders>
            <w:shd w:val="clear" w:color="auto" w:fill="auto"/>
            <w:tcMar>
              <w:top w:type="dxa" w:w="80"/>
              <w:left w:type="dxa" w:w="80"/>
              <w:bottom w:type="dxa" w:w="80"/>
              <w:right w:type="dxa" w:w="80"/>
            </w:tcMar>
            <w:vAlign w:val="center"/>
          </w:tcPr>
          <w:p>
            <w:pPr>
              <w:pStyle w:val="No Spacing"/>
              <w:spacing w:after="0" w:line="240" w:lineRule="auto"/>
            </w:pPr>
            <w:r>
              <w:rPr>
                <w:rStyle w:val="Nessuno"/>
                <w:b w:val="1"/>
                <w:bCs w:val="1"/>
                <w:shd w:val="nil" w:color="auto" w:fill="auto"/>
                <w:rtl w:val="0"/>
                <w:lang w:val="it-IT"/>
              </w:rPr>
              <w:t>Disciplina</w:t>
            </w:r>
          </w:p>
        </w:tc>
        <w:tc>
          <w:tcPr>
            <w:tcW w:type="dxa" w:w="439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Italiano storia</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Matematica e scienze</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Storia e geografia</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Inglese</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fr-FR"/>
              </w:rPr>
              <w:t>Francese</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Tecnologia</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Musica</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rPr>
              <w:t>Arte</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Scienze motorie</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lang w:val="it-IT"/>
              </w:rPr>
              <w:t>Religione</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rPr>
              <w:t>     </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1"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rPr>
              <w:t>     </w:t>
            </w: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pPr>
              <w:pStyle w:val="Normal.0"/>
              <w:spacing w:after="0" w:line="240" w:lineRule="auto"/>
            </w:pPr>
            <w:r>
              <w:rPr>
                <w:rStyle w:val="Nessuno"/>
                <w:i w:val="1"/>
                <w:iCs w:val="1"/>
                <w:u w:val="single"/>
                <w:shd w:val="nil" w:color="auto" w:fill="auto"/>
                <w:rtl w:val="0"/>
              </w:rPr>
              <w:t>     </w:t>
            </w: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76" w:hRule="atLeast"/>
        </w:trPr>
        <w:tc>
          <w:tcPr>
            <w:tcW w:type="dxa" w:w="2879"/>
            <w:tcBorders>
              <w:top w:val="nil"/>
              <w:left w:val="nil"/>
              <w:bottom w:val="nil"/>
              <w:right w:val="nil"/>
            </w:tcBorders>
            <w:shd w:val="clear" w:color="auto" w:fill="auto"/>
            <w:tcMar>
              <w:top w:type="dxa" w:w="80"/>
              <w:left w:type="dxa" w:w="80"/>
              <w:bottom w:type="dxa" w:w="80"/>
              <w:right w:type="dxa" w:w="80"/>
            </w:tcMar>
            <w:vAlign w:val="bottom"/>
          </w:tcPr>
          <w:p/>
        </w:tc>
        <w:tc>
          <w:tcPr>
            <w:tcW w:type="dxa" w:w="2359"/>
            <w:tcBorders>
              <w:top w:val="nil"/>
              <w:left w:val="nil"/>
              <w:bottom w:val="nil"/>
              <w:right w:val="nil"/>
            </w:tcBorders>
            <w:shd w:val="clear" w:color="auto" w:fill="auto"/>
            <w:tcMar>
              <w:top w:type="dxa" w:w="80"/>
              <w:left w:type="dxa" w:w="80"/>
              <w:bottom w:type="dxa" w:w="80"/>
              <w:right w:type="dxa" w:w="80"/>
            </w:tcMar>
            <w:vAlign w:val="bottom"/>
          </w:tcPr>
          <w:p/>
        </w:tc>
        <w:tc>
          <w:tcPr>
            <w:tcW w:type="dxa" w:w="4393"/>
            <w:tcBorders>
              <w:top w:val="nil"/>
              <w:left w:val="nil"/>
              <w:bottom w:val="nil"/>
              <w:right w:val="nil"/>
            </w:tcBorders>
            <w:shd w:val="clear" w:color="auto" w:fill="auto"/>
            <w:tcMar>
              <w:top w:type="dxa" w:w="80"/>
              <w:left w:type="dxa" w:w="80"/>
              <w:bottom w:type="dxa" w:w="80"/>
              <w:right w:type="dxa" w:w="80"/>
            </w:tcMar>
            <w:vAlign w:val="bottom"/>
          </w:tcPr>
          <w:p>
            <w:pPr>
              <w:pStyle w:val="No Spacing"/>
              <w:spacing w:after="0" w:line="240" w:lineRule="auto"/>
              <w:jc w:val="center"/>
              <w:rPr>
                <w:rStyle w:val="Nessuno"/>
                <w:b w:val="1"/>
                <w:bCs w:val="1"/>
                <w:shd w:val="nil" w:color="auto" w:fill="auto"/>
              </w:rPr>
            </w:pPr>
            <w:r>
              <w:rPr>
                <w:b w:val="1"/>
                <w:bCs w:val="1"/>
                <w:rtl w:val="0"/>
                <w:lang w:val="it-IT"/>
              </w:rPr>
              <w:t xml:space="preserve">La </w:t>
            </w:r>
            <w:r>
              <w:rPr>
                <w:rStyle w:val="Nessuno"/>
                <w:b w:val="1"/>
                <w:bCs w:val="1"/>
                <w:shd w:val="nil" w:color="auto" w:fill="auto"/>
                <w:rtl w:val="0"/>
                <w:lang w:val="it-IT"/>
              </w:rPr>
              <w:t xml:space="preserve"> Dirigente Scolastic</w:t>
            </w:r>
            <w:r>
              <w:rPr>
                <w:rStyle w:val="Nessuno"/>
                <w:b w:val="1"/>
                <w:bCs w:val="1"/>
                <w:shd w:val="nil" w:color="auto" w:fill="auto"/>
                <w:rtl w:val="0"/>
                <w:lang w:val="it-IT"/>
              </w:rPr>
              <w:t>a</w:t>
            </w:r>
          </w:p>
          <w:p>
            <w:pPr>
              <w:pStyle w:val="No Spacing"/>
              <w:bidi w:val="0"/>
              <w:spacing w:after="0" w:line="240" w:lineRule="auto"/>
              <w:ind w:left="0" w:right="0" w:firstLine="0"/>
              <w:jc w:val="center"/>
              <w:rPr>
                <w:rtl w:val="0"/>
              </w:rPr>
            </w:pPr>
            <w:r>
              <w:rPr>
                <w:rStyle w:val="Nessuno"/>
                <w:b w:val="0"/>
                <w:bCs w:val="0"/>
                <w:i w:val="1"/>
                <w:iCs w:val="1"/>
                <w:sz w:val="20"/>
                <w:szCs w:val="20"/>
                <w:u w:val="single"/>
                <w:shd w:val="nil" w:color="auto" w:fill="auto"/>
                <w:rtl w:val="0"/>
                <w:lang w:val="en-US"/>
              </w:rPr>
              <w:t xml:space="preserve">Prof. </w:t>
            </w:r>
            <w:r>
              <w:rPr>
                <w:rStyle w:val="Nessuno"/>
                <w:b w:val="0"/>
                <w:bCs w:val="0"/>
                <w:i w:val="1"/>
                <w:iCs w:val="1"/>
                <w:sz w:val="20"/>
                <w:szCs w:val="20"/>
                <w:u w:val="single"/>
                <w:shd w:val="nil" w:color="auto" w:fill="auto"/>
                <w:rtl w:val="0"/>
                <w:lang w:val="it-IT"/>
              </w:rPr>
              <w:t>ssa Carmela Fronte</w:t>
            </w:r>
          </w:p>
        </w:tc>
      </w:tr>
    </w:tbl>
    <w:p>
      <w:pPr>
        <w:pStyle w:val="Normal.0"/>
        <w:spacing w:line="240" w:lineRule="auto"/>
      </w:pPr>
    </w:p>
    <w:p>
      <w:pPr>
        <w:pStyle w:val="Normal.0"/>
      </w:pPr>
      <w:r>
        <w:rPr>
          <w:rStyle w:val="Nessuno"/>
          <w:rFonts w:ascii="Arial Unicode MS" w:cs="Arial Unicode MS" w:hAnsi="Arial Unicode MS" w:eastAsia="Arial Unicode MS"/>
          <w:b w:val="0"/>
          <w:bCs w:val="0"/>
          <w:i w:val="0"/>
          <w:iCs w:val="0"/>
        </w:rPr>
        <w:br w:type="page"/>
      </w:r>
    </w:p>
    <w:tbl>
      <w:tblPr>
        <w:tblW w:w="97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5"/>
        <w:gridCol w:w="1693"/>
        <w:gridCol w:w="292"/>
        <w:gridCol w:w="444"/>
        <w:gridCol w:w="1238"/>
        <w:gridCol w:w="1772"/>
        <w:gridCol w:w="239"/>
        <w:gridCol w:w="1090"/>
        <w:gridCol w:w="285"/>
        <w:gridCol w:w="1876"/>
      </w:tblGrid>
      <w:tr>
        <w:tblPrEx>
          <w:shd w:val="clear" w:color="auto" w:fill="ced7e7"/>
        </w:tblPrEx>
        <w:trPr>
          <w:trHeight w:val="308" w:hRule="atLeast"/>
        </w:trPr>
        <w:tc>
          <w:tcPr>
            <w:tcW w:type="dxa" w:w="9744"/>
            <w:gridSpan w:val="10"/>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8"/>
                <w:szCs w:val="28"/>
                <w:shd w:val="nil" w:color="auto" w:fill="auto"/>
                <w:rtl w:val="0"/>
                <w:lang w:val="it-IT"/>
              </w:rPr>
              <w:t>IV Istituto Comprensivo "G. Aurispa" -  Noto</w:t>
            </w:r>
          </w:p>
        </w:tc>
      </w:tr>
      <w:tr>
        <w:tblPrEx>
          <w:shd w:val="clear" w:color="auto" w:fill="ced7e7"/>
        </w:tblPrEx>
        <w:trPr>
          <w:trHeight w:val="226" w:hRule="atLeast"/>
        </w:trPr>
        <w:tc>
          <w:tcPr>
            <w:tcW w:type="dxa" w:w="6254"/>
            <w:gridSpan w:val="6"/>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essuno"/>
                <w:sz w:val="20"/>
                <w:szCs w:val="20"/>
                <w:shd w:val="nil" w:color="auto" w:fill="auto"/>
                <w:rtl w:val="0"/>
                <w:lang w:val="it-IT"/>
              </w:rPr>
              <w:t>Piano di lavoro didattico-educativo annuale del Consiglio di Classe</w:t>
            </w:r>
          </w:p>
        </w:tc>
        <w:tc>
          <w:tcPr>
            <w:tcW w:type="dxa" w:w="3490"/>
            <w:gridSpan w:val="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 xml:space="preserve">Anno Scolastico </w:t>
            </w:r>
            <w:r>
              <w:rPr>
                <w:rStyle w:val="Nessuno"/>
                <w:sz w:val="20"/>
                <w:szCs w:val="20"/>
                <w:shd w:val="nil" w:color="auto" w:fill="auto"/>
                <w:rtl w:val="0"/>
                <w:lang w:val="it-IT"/>
              </w:rPr>
              <w:t>     </w:t>
            </w:r>
          </w:p>
        </w:tc>
      </w:tr>
      <w:tr>
        <w:tblPrEx>
          <w:shd w:val="clear" w:color="auto" w:fill="ced7e7"/>
        </w:tblPrEx>
        <w:trPr>
          <w:trHeight w:val="486" w:hRule="atLeast"/>
        </w:trPr>
        <w:tc>
          <w:tcPr>
            <w:tcW w:type="dxa" w:w="6254"/>
            <w:gridSpan w:val="6"/>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16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Classe</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     </w:t>
            </w:r>
          </w:p>
        </w:tc>
        <w:tc>
          <w:tcPr>
            <w:tcW w:type="dxa" w:w="187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Coordinatore</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     </w:t>
            </w:r>
          </w:p>
        </w:tc>
      </w:tr>
      <w:tr>
        <w:tblPrEx>
          <w:shd w:val="clear" w:color="auto" w:fill="ced7e7"/>
        </w:tblPrEx>
        <w:trPr>
          <w:trHeight w:val="226" w:hRule="atLeast"/>
        </w:trPr>
        <w:tc>
          <w:tcPr>
            <w:tcW w:type="dxa" w:w="9744"/>
            <w:gridSpan w:val="10"/>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Situazione di partenza</w:t>
            </w:r>
          </w:p>
        </w:tc>
      </w:tr>
      <w:tr>
        <w:tblPrEx>
          <w:shd w:val="clear" w:color="auto" w:fill="ced7e7"/>
        </w:tblPrEx>
        <w:trPr>
          <w:trHeight w:val="226" w:hRule="atLeast"/>
        </w:trPr>
        <w:tc>
          <w:tcPr>
            <w:tcW w:type="dxa" w:w="2508"/>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Alunni</w:t>
            </w:r>
          </w:p>
        </w:tc>
        <w:tc>
          <w:tcPr>
            <w:tcW w:type="dxa" w:w="197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Livello della classe</w:t>
            </w:r>
          </w:p>
        </w:tc>
        <w:tc>
          <w:tcPr>
            <w:tcW w:type="dxa" w:w="31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Tipologia della classe</w:t>
            </w:r>
          </w:p>
        </w:tc>
        <w:tc>
          <w:tcPr>
            <w:tcW w:type="dxa" w:w="21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Livello socio-culturale</w:t>
            </w:r>
          </w:p>
        </w:tc>
      </w:tr>
      <w:tr>
        <w:tblPrEx>
          <w:shd w:val="clear" w:color="auto" w:fill="ced7e7"/>
        </w:tblPrEx>
        <w:trPr>
          <w:trHeight w:val="2046" w:hRule="atLeast"/>
        </w:trPr>
        <w:tc>
          <w:tcPr>
            <w:tcW w:type="dxa" w:w="2508"/>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Totale </w:t>
            </w:r>
            <w:r>
              <w:rPr>
                <w:rStyle w:val="Nessuno"/>
                <w:sz w:val="20"/>
                <w:szCs w:val="20"/>
                <w:u w:val="single"/>
                <w:shd w:val="nil" w:color="auto" w:fill="auto"/>
                <w:rtl w:val="0"/>
                <w:lang w:val="it-IT"/>
              </w:rPr>
              <w:t>     </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Maschi </w:t>
            </w:r>
            <w:r>
              <w:rPr>
                <w:rStyle w:val="Nessuno"/>
                <w:sz w:val="20"/>
                <w:szCs w:val="20"/>
                <w:u w:val="single"/>
                <w:shd w:val="nil" w:color="auto" w:fill="auto"/>
                <w:rtl w:val="0"/>
                <w:lang w:val="it-IT"/>
              </w:rPr>
              <w:t>     </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Femmine </w:t>
            </w:r>
            <w:r>
              <w:rPr>
                <w:rStyle w:val="Nessuno"/>
                <w:sz w:val="20"/>
                <w:szCs w:val="20"/>
                <w:u w:val="single"/>
                <w:shd w:val="nil" w:color="auto" w:fill="auto"/>
                <w:rtl w:val="0"/>
                <w:lang w:val="it-IT"/>
              </w:rPr>
              <w:t>     </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Ripetenti </w:t>
            </w:r>
            <w:r>
              <w:rPr>
                <w:rStyle w:val="Nessuno"/>
                <w:sz w:val="20"/>
                <w:szCs w:val="20"/>
                <w:u w:val="single"/>
                <w:shd w:val="nil" w:color="auto" w:fill="auto"/>
                <w:rtl w:val="0"/>
                <w:lang w:val="it-IT"/>
              </w:rPr>
              <w:t>     </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Altre culture </w:t>
            </w:r>
            <w:r>
              <w:rPr>
                <w:rStyle w:val="Nessuno"/>
                <w:sz w:val="20"/>
                <w:szCs w:val="20"/>
                <w:u w:val="single"/>
                <w:shd w:val="nil" w:color="auto" w:fill="auto"/>
                <w:rtl w:val="0"/>
                <w:lang w:val="it-IT"/>
              </w:rPr>
              <w:t>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none"/>
                <w:shd w:val="nil" w:color="auto" w:fill="auto"/>
                <w:rtl w:val="0"/>
                <w:lang w:val="it-IT"/>
              </w:rPr>
              <w:t xml:space="preserve">Diversamente abili </w:t>
            </w:r>
            <w:r>
              <w:rPr>
                <w:rStyle w:val="Nessuno"/>
                <w:sz w:val="20"/>
                <w:szCs w:val="20"/>
                <w:u w:val="single"/>
                <w:shd w:val="nil" w:color="auto" w:fill="auto"/>
                <w:rtl w:val="0"/>
                <w:lang w:val="it-IT"/>
              </w:rPr>
              <w:t>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none"/>
                <w:shd w:val="nil" w:color="auto" w:fill="auto"/>
                <w:rtl w:val="0"/>
                <w:lang w:val="it-IT"/>
              </w:rPr>
              <w:t xml:space="preserve">DSA </w:t>
            </w:r>
            <w:r>
              <w:rPr>
                <w:rStyle w:val="Nessuno"/>
                <w:sz w:val="20"/>
                <w:szCs w:val="20"/>
                <w:u w:val="single"/>
                <w:shd w:val="nil" w:color="auto" w:fill="auto"/>
                <w:rtl w:val="0"/>
                <w:lang w:val="it-IT"/>
              </w:rPr>
              <w:t>     </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BES </w:t>
            </w:r>
            <w:r>
              <w:rPr>
                <w:rStyle w:val="Nessuno"/>
                <w:sz w:val="20"/>
                <w:szCs w:val="20"/>
                <w:u w:val="single"/>
                <w:shd w:val="nil" w:color="auto" w:fill="auto"/>
                <w:rtl w:val="0"/>
                <w:lang w:val="it-IT"/>
              </w:rPr>
              <w:t>     </w:t>
            </w:r>
          </w:p>
        </w:tc>
        <w:tc>
          <w:tcPr>
            <w:tcW w:type="dxa" w:w="197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alto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medio-alto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medio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medio-basso</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basso</w:t>
            </w:r>
          </w:p>
        </w:tc>
        <w:tc>
          <w:tcPr>
            <w:tcW w:type="dxa" w:w="31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vivace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tranquilla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poco collaborativa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passiva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problematica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poco rispettosa delle regole</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u w:val="single"/>
                <w:shd w:val="nil" w:color="auto" w:fill="auto"/>
                <w:rtl w:val="0"/>
              </w:rPr>
              <w:t>     </w:t>
            </w:r>
          </w:p>
        </w:tc>
        <w:tc>
          <w:tcPr>
            <w:tcW w:type="dxa" w:w="2160"/>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alto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medio-alto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medio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medio-basso</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basso</w:t>
            </w:r>
          </w:p>
        </w:tc>
      </w:tr>
      <w:tr>
        <w:tblPrEx>
          <w:shd w:val="clear" w:color="auto" w:fill="ced7e7"/>
        </w:tblPrEx>
        <w:trPr>
          <w:trHeight w:val="226" w:hRule="atLeast"/>
        </w:trPr>
        <w:tc>
          <w:tcPr>
            <w:tcW w:type="dxa" w:w="9744"/>
            <w:gridSpan w:val="10"/>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Mezzi utilizzati per individuare le fasce di livello</w:t>
            </w:r>
          </w:p>
        </w:tc>
      </w:tr>
      <w:tr>
        <w:tblPrEx>
          <w:shd w:val="clear" w:color="auto" w:fill="ced7e7"/>
        </w:tblPrEx>
        <w:trPr>
          <w:trHeight w:val="1266" w:hRule="atLeast"/>
        </w:trPr>
        <w:tc>
          <w:tcPr>
            <w:tcW w:type="dxa" w:w="280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Individuazione sulla base di</w:t>
            </w:r>
          </w:p>
        </w:tc>
        <w:tc>
          <w:tcPr>
            <w:tcW w:type="dxa" w:w="6944"/>
            <w:gridSpan w:val="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prove di ingresso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osservazioni sistematiche effettuate nei primi giorni di scuola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informazioni fornite dalla scuola primaria</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u w:val="single"/>
                <w:shd w:val="nil" w:color="auto" w:fill="auto"/>
                <w:rtl w:val="0"/>
              </w:rPr>
              <w:t>     </w:t>
            </w:r>
            <w:r>
              <w:rPr>
                <w:rStyle w:val="Nessuno"/>
                <w:sz w:val="20"/>
                <w:szCs w:val="20"/>
                <w:shd w:val="nil" w:color="auto" w:fill="auto"/>
              </w:rPr>
            </w:r>
          </w:p>
        </w:tc>
      </w:tr>
      <w:tr>
        <w:tblPrEx>
          <w:shd w:val="clear" w:color="auto" w:fill="ced7e7"/>
        </w:tblPrEx>
        <w:trPr>
          <w:trHeight w:val="226" w:hRule="atLeast"/>
        </w:trPr>
        <w:tc>
          <w:tcPr>
            <w:tcW w:type="dxa" w:w="4482"/>
            <w:gridSpan w:val="5"/>
            <w:tcBorders>
              <w:top w:val="single" w:color="000000" w:sz="4" w:space="0" w:shadow="0" w:frame="0"/>
              <w:left w:val="nil"/>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Fasce di livello</w:t>
            </w:r>
          </w:p>
        </w:tc>
        <w:tc>
          <w:tcPr>
            <w:tcW w:type="dxa" w:w="338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Alunni</w:t>
            </w:r>
          </w:p>
        </w:tc>
        <w:tc>
          <w:tcPr>
            <w:tcW w:type="dxa" w:w="1875"/>
            <w:tcBorders>
              <w:top w:val="single" w:color="000000" w:sz="4" w:space="0" w:shadow="0" w:frame="0"/>
              <w:left w:val="single" w:color="000000" w:sz="4" w:space="0" w:shadow="0" w:frame="0"/>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Interventi</w:t>
            </w:r>
          </w:p>
        </w:tc>
      </w:tr>
      <w:tr>
        <w:tblPrEx>
          <w:shd w:val="clear" w:color="auto" w:fill="ced7e7"/>
        </w:tblPrEx>
        <w:trPr>
          <w:trHeight w:val="1266" w:hRule="atLeast"/>
        </w:trPr>
        <w:tc>
          <w:tcPr>
            <w:tcW w:type="dxa" w:w="81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1</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(9/10)</w:t>
            </w:r>
          </w:p>
        </w:tc>
        <w:tc>
          <w:tcPr>
            <w:tcW w:type="dxa" w:w="366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Preparazione di base e capacit</w:t>
            </w:r>
            <w:r>
              <w:rPr>
                <w:rStyle w:val="Nessuno"/>
                <w:sz w:val="20"/>
                <w:szCs w:val="20"/>
                <w:u w:val="single"/>
                <w:shd w:val="nil" w:color="auto" w:fill="auto"/>
                <w:rtl w:val="0"/>
                <w:lang w:val="it-IT"/>
              </w:rPr>
              <w:t xml:space="preserve">à </w:t>
            </w:r>
            <w:r>
              <w:rPr>
                <w:rStyle w:val="Nessuno"/>
                <w:sz w:val="20"/>
                <w:szCs w:val="20"/>
                <w:u w:val="single"/>
                <w:shd w:val="nil" w:color="auto" w:fill="auto"/>
                <w:rtl w:val="0"/>
                <w:lang w:val="it-IT"/>
              </w:rPr>
              <w:t>di comprensione approfondita.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Metodo di studio autonomo e preciso.</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Impegno costruttivo e motivato.</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Partecipazione soddisfacente.</w:t>
            </w:r>
          </w:p>
        </w:tc>
        <w:tc>
          <w:tcPr>
            <w:tcW w:type="dxa" w:w="338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r>
              <w:rPr>
                <w:rStyle w:val="Nessuno"/>
                <w:sz w:val="20"/>
                <w:szCs w:val="20"/>
                <w:u w:val="single"/>
                <w:shd w:val="nil" w:color="auto" w:fill="auto"/>
              </w:rPr>
            </w:r>
          </w:p>
        </w:tc>
        <w:tc>
          <w:tcPr>
            <w:tcW w:type="dxa" w:w="187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Potenziamento</w:t>
            </w:r>
            <w:r>
              <w:rPr>
                <w:rStyle w:val="Nessuno"/>
                <w:sz w:val="20"/>
                <w:szCs w:val="20"/>
                <w:u w:val="single"/>
                <w:shd w:val="nil" w:color="auto" w:fill="auto"/>
              </w:rPr>
            </w:r>
          </w:p>
        </w:tc>
      </w:tr>
      <w:tr>
        <w:tblPrEx>
          <w:shd w:val="clear" w:color="auto" w:fill="ced7e7"/>
        </w:tblPrEx>
        <w:trPr>
          <w:trHeight w:val="1266" w:hRule="atLeast"/>
        </w:trPr>
        <w:tc>
          <w:tcPr>
            <w:tcW w:type="dxa" w:w="81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2</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(7/8)</w:t>
            </w:r>
          </w:p>
        </w:tc>
        <w:tc>
          <w:tcPr>
            <w:tcW w:type="dxa" w:w="366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Preparazione di base e capacit</w:t>
            </w:r>
            <w:r>
              <w:rPr>
                <w:rStyle w:val="Nessuno"/>
                <w:sz w:val="20"/>
                <w:szCs w:val="20"/>
                <w:u w:val="single"/>
                <w:shd w:val="nil" w:color="auto" w:fill="auto"/>
                <w:rtl w:val="0"/>
                <w:lang w:val="it-IT"/>
              </w:rPr>
              <w:t xml:space="preserve">à </w:t>
            </w:r>
            <w:r>
              <w:rPr>
                <w:rStyle w:val="Nessuno"/>
                <w:sz w:val="20"/>
                <w:szCs w:val="20"/>
                <w:u w:val="single"/>
                <w:shd w:val="nil" w:color="auto" w:fill="auto"/>
                <w:rtl w:val="0"/>
                <w:lang w:val="it-IT"/>
              </w:rPr>
              <w:t>di comprensione discreta.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Metodo di studio autonomo.</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Impegno costante.</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Partecipazione discreta.</w:t>
            </w:r>
          </w:p>
        </w:tc>
        <w:tc>
          <w:tcPr>
            <w:tcW w:type="dxa" w:w="338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r>
              <w:rPr>
                <w:rStyle w:val="Nessuno"/>
                <w:sz w:val="20"/>
                <w:szCs w:val="20"/>
                <w:u w:val="single"/>
                <w:shd w:val="nil" w:color="auto" w:fill="auto"/>
              </w:rPr>
            </w:r>
          </w:p>
        </w:tc>
        <w:tc>
          <w:tcPr>
            <w:tcW w:type="dxa" w:w="187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Consolidamento</w:t>
            </w:r>
            <w:r>
              <w:rPr>
                <w:rStyle w:val="Nessuno"/>
                <w:sz w:val="20"/>
                <w:szCs w:val="20"/>
                <w:u w:val="single"/>
                <w:shd w:val="nil" w:color="auto" w:fill="auto"/>
              </w:rPr>
            </w:r>
          </w:p>
        </w:tc>
      </w:tr>
      <w:tr>
        <w:tblPrEx>
          <w:shd w:val="clear" w:color="auto" w:fill="ced7e7"/>
        </w:tblPrEx>
        <w:trPr>
          <w:trHeight w:val="1266" w:hRule="atLeast"/>
        </w:trPr>
        <w:tc>
          <w:tcPr>
            <w:tcW w:type="dxa" w:w="81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3</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(6)</w:t>
            </w:r>
          </w:p>
        </w:tc>
        <w:tc>
          <w:tcPr>
            <w:tcW w:type="dxa" w:w="366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Preparazione di base e capacit</w:t>
            </w:r>
            <w:r>
              <w:rPr>
                <w:rStyle w:val="Nessuno"/>
                <w:sz w:val="20"/>
                <w:szCs w:val="20"/>
                <w:u w:val="single"/>
                <w:shd w:val="nil" w:color="auto" w:fill="auto"/>
                <w:rtl w:val="0"/>
                <w:lang w:val="it-IT"/>
              </w:rPr>
              <w:t xml:space="preserve">à </w:t>
            </w:r>
            <w:r>
              <w:rPr>
                <w:rStyle w:val="Nessuno"/>
                <w:sz w:val="20"/>
                <w:szCs w:val="20"/>
                <w:u w:val="single"/>
                <w:shd w:val="nil" w:color="auto" w:fill="auto"/>
                <w:rtl w:val="0"/>
                <w:lang w:val="it-IT"/>
              </w:rPr>
              <w:t>di comprensione sufficiente.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Metodo di studio poco autonomo.</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Impegno non sempre costante.</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Partecipazione sufficiente.</w:t>
            </w:r>
          </w:p>
        </w:tc>
        <w:tc>
          <w:tcPr>
            <w:tcW w:type="dxa" w:w="338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r>
              <w:rPr>
                <w:rStyle w:val="Nessuno"/>
                <w:sz w:val="20"/>
                <w:szCs w:val="20"/>
                <w:u w:val="single"/>
                <w:shd w:val="nil" w:color="auto" w:fill="auto"/>
              </w:rPr>
            </w:r>
          </w:p>
        </w:tc>
        <w:tc>
          <w:tcPr>
            <w:tcW w:type="dxa" w:w="187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Sostegno</w:t>
            </w:r>
            <w:r>
              <w:rPr>
                <w:rStyle w:val="Nessuno"/>
                <w:sz w:val="20"/>
                <w:szCs w:val="20"/>
                <w:u w:val="single"/>
                <w:shd w:val="nil" w:color="auto" w:fill="auto"/>
              </w:rPr>
            </w:r>
          </w:p>
        </w:tc>
      </w:tr>
      <w:tr>
        <w:tblPrEx>
          <w:shd w:val="clear" w:color="auto" w:fill="ced7e7"/>
        </w:tblPrEx>
        <w:trPr>
          <w:trHeight w:val="1266" w:hRule="atLeast"/>
        </w:trPr>
        <w:tc>
          <w:tcPr>
            <w:tcW w:type="dxa" w:w="81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4</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(4/5)</w:t>
            </w:r>
          </w:p>
        </w:tc>
        <w:tc>
          <w:tcPr>
            <w:tcW w:type="dxa" w:w="366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Preparazione di base e capacit</w:t>
            </w:r>
            <w:r>
              <w:rPr>
                <w:rStyle w:val="Nessuno"/>
                <w:sz w:val="20"/>
                <w:szCs w:val="20"/>
                <w:u w:val="single"/>
                <w:shd w:val="nil" w:color="auto" w:fill="auto"/>
                <w:rtl w:val="0"/>
                <w:lang w:val="it-IT"/>
              </w:rPr>
              <w:t xml:space="preserve">à </w:t>
            </w:r>
            <w:r>
              <w:rPr>
                <w:rStyle w:val="Nessuno"/>
                <w:sz w:val="20"/>
                <w:szCs w:val="20"/>
                <w:u w:val="single"/>
                <w:shd w:val="nil" w:color="auto" w:fill="auto"/>
                <w:rtl w:val="0"/>
                <w:lang w:val="it-IT"/>
              </w:rPr>
              <w:t>di comprensione lacunosa e carente.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Metodo di studio bisognoso di guida.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Impegno superficiale e discontinuo.</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Partecipazione scarsa.</w:t>
            </w:r>
          </w:p>
        </w:tc>
        <w:tc>
          <w:tcPr>
            <w:tcW w:type="dxa" w:w="338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r>
              <w:rPr>
                <w:rStyle w:val="Nessuno"/>
                <w:sz w:val="20"/>
                <w:szCs w:val="20"/>
                <w:u w:val="single"/>
                <w:shd w:val="nil" w:color="auto" w:fill="auto"/>
              </w:rPr>
            </w:r>
          </w:p>
        </w:tc>
        <w:tc>
          <w:tcPr>
            <w:tcW w:type="dxa" w:w="187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Recupero</w:t>
            </w:r>
            <w:r>
              <w:rPr>
                <w:rStyle w:val="Nessuno"/>
                <w:sz w:val="20"/>
                <w:szCs w:val="20"/>
                <w:u w:val="single"/>
                <w:shd w:val="nil" w:color="auto" w:fill="auto"/>
              </w:rPr>
            </w:r>
          </w:p>
        </w:tc>
      </w:tr>
      <w:tr>
        <w:tblPrEx>
          <w:shd w:val="clear" w:color="auto" w:fill="ced7e7"/>
        </w:tblPrEx>
        <w:trPr>
          <w:trHeight w:val="486" w:hRule="atLeast"/>
        </w:trPr>
        <w:tc>
          <w:tcPr>
            <w:tcW w:type="dxa" w:w="81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66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38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r>
              <w:rPr>
                <w:rStyle w:val="Nessuno"/>
                <w:sz w:val="20"/>
                <w:szCs w:val="20"/>
                <w:u w:val="single"/>
                <w:shd w:val="nil" w:color="auto" w:fill="auto"/>
              </w:rPr>
            </w:r>
          </w:p>
        </w:tc>
        <w:tc>
          <w:tcPr>
            <w:tcW w:type="dxa" w:w="187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r>
              <w:rPr>
                <w:rStyle w:val="Nessuno"/>
                <w:sz w:val="20"/>
                <w:szCs w:val="20"/>
                <w:u w:val="single"/>
                <w:shd w:val="nil" w:color="auto" w:fill="auto"/>
              </w:rPr>
            </w:r>
          </w:p>
        </w:tc>
      </w:tr>
      <w:tr>
        <w:tblPrEx>
          <w:shd w:val="clear" w:color="auto" w:fill="ced7e7"/>
        </w:tblPrEx>
        <w:trPr>
          <w:trHeight w:val="226" w:hRule="atLeast"/>
        </w:trPr>
        <w:tc>
          <w:tcPr>
            <w:tcW w:type="dxa" w:w="9744"/>
            <w:gridSpan w:val="10"/>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Casi particolari</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Alunni</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Motivazioni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Cause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lang w:val="it-IT"/>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single"/>
                <w:shd w:val="nil" w:color="auto" w:fill="auto"/>
                <w:rtl w:val="0"/>
              </w:rPr>
              <w:t>     </w:t>
            </w:r>
          </w:p>
        </w:tc>
      </w:tr>
      <w:tr>
        <w:tblPrEx>
          <w:shd w:val="clear" w:color="auto" w:fill="ced7e7"/>
        </w:tblPrEx>
        <w:trPr>
          <w:trHeight w:val="22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 Legenda</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 Legenda</w:t>
            </w:r>
          </w:p>
        </w:tc>
      </w:tr>
      <w:tr>
        <w:tblPrEx>
          <w:shd w:val="clear" w:color="auto" w:fill="ced7e7"/>
        </w:tblPrEx>
        <w:trPr>
          <w:trHeight w:val="3346" w:hRule="atLeast"/>
        </w:trPr>
        <w:tc>
          <w:tcPr>
            <w:tcW w:type="dxa" w:w="3244"/>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A - gravi difficolt</w:t>
            </w:r>
            <w:r>
              <w:rPr>
                <w:rStyle w:val="Nessuno"/>
                <w:sz w:val="20"/>
                <w:szCs w:val="20"/>
                <w:shd w:val="nil" w:color="auto" w:fill="auto"/>
                <w:rtl w:val="0"/>
                <w:lang w:val="it-IT"/>
              </w:rPr>
              <w:t xml:space="preserve">à </w:t>
            </w:r>
            <w:r>
              <w:rPr>
                <w:rStyle w:val="Nessuno"/>
                <w:sz w:val="20"/>
                <w:szCs w:val="20"/>
                <w:shd w:val="nil" w:color="auto" w:fill="auto"/>
                <w:rtl w:val="0"/>
                <w:lang w:val="it-IT"/>
              </w:rPr>
              <w:t>di apprendimento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B - difficolt</w:t>
            </w:r>
            <w:r>
              <w:rPr>
                <w:rStyle w:val="Nessuno"/>
                <w:sz w:val="20"/>
                <w:szCs w:val="20"/>
                <w:shd w:val="nil" w:color="auto" w:fill="auto"/>
                <w:rtl w:val="0"/>
                <w:lang w:val="it-IT"/>
              </w:rPr>
              <w:t xml:space="preserve">à </w:t>
            </w:r>
            <w:r>
              <w:rPr>
                <w:rStyle w:val="Nessuno"/>
                <w:sz w:val="20"/>
                <w:szCs w:val="20"/>
                <w:shd w:val="nil" w:color="auto" w:fill="auto"/>
                <w:rtl w:val="0"/>
                <w:lang w:val="it-IT"/>
              </w:rPr>
              <w:t>linguistiche (stranieri)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C - disturbi comportamentali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D - portatore di handicap</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E - altro: </w:t>
            </w:r>
            <w:r>
              <w:rPr>
                <w:rStyle w:val="Nessuno"/>
                <w:sz w:val="20"/>
                <w:szCs w:val="20"/>
                <w:u w:val="single"/>
                <w:shd w:val="nil" w:color="auto" w:fill="auto"/>
                <w:rtl w:val="0"/>
                <w:lang w:val="it-IT"/>
              </w:rPr>
              <w:t>Ritmi di apprendimento lenti; Difficolt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nei processi logici-analitici; Gravi lacune nella preparazione di base; Svantaggio socio-culturale; Scarsa motivazione allo studio; Situazione familiare difficile; Difficolt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relazione con coetanei e adulti; Motivi di salute.</w:t>
            </w:r>
          </w:p>
        </w:tc>
        <w:tc>
          <w:tcPr>
            <w:tcW w:type="dxa" w:w="3250"/>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1 - ritmi di apprendimento lenti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2 - difficolt</w:t>
            </w:r>
            <w:r>
              <w:rPr>
                <w:rStyle w:val="Nessuno"/>
                <w:sz w:val="20"/>
                <w:szCs w:val="20"/>
                <w:shd w:val="nil" w:color="auto" w:fill="auto"/>
                <w:rtl w:val="0"/>
                <w:lang w:val="it-IT"/>
              </w:rPr>
              <w:t xml:space="preserve">à </w:t>
            </w:r>
            <w:r>
              <w:rPr>
                <w:rStyle w:val="Nessuno"/>
                <w:sz w:val="20"/>
                <w:szCs w:val="20"/>
                <w:shd w:val="nil" w:color="auto" w:fill="auto"/>
                <w:rtl w:val="0"/>
                <w:lang w:val="it-IT"/>
              </w:rPr>
              <w:t>nei processi logico-analitici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3 - gravi lacune nella preparazione di base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4 - svantaggio socio-culturale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5 - scarsa motivazione allo studio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6 - situazione familiare difficile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7 - difficolt</w:t>
            </w:r>
            <w:r>
              <w:rPr>
                <w:rStyle w:val="Nessuno"/>
                <w:sz w:val="20"/>
                <w:szCs w:val="20"/>
                <w:shd w:val="nil" w:color="auto" w:fill="auto"/>
                <w:rtl w:val="0"/>
                <w:lang w:val="it-IT"/>
              </w:rPr>
              <w:t xml:space="preserve">à </w:t>
            </w:r>
            <w:r>
              <w:rPr>
                <w:rStyle w:val="Nessuno"/>
                <w:sz w:val="20"/>
                <w:szCs w:val="20"/>
                <w:shd w:val="nil" w:color="auto" w:fill="auto"/>
                <w:rtl w:val="0"/>
                <w:lang w:val="it-IT"/>
              </w:rPr>
              <w:t>di relazione con i pari e/o con gli adulti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8 - motivi di salute</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9 - altro: </w:t>
            </w:r>
            <w:r>
              <w:rPr>
                <w:rStyle w:val="Nessuno"/>
                <w:sz w:val="20"/>
                <w:szCs w:val="20"/>
                <w:u w:val="single"/>
                <w:shd w:val="nil" w:color="auto" w:fill="auto"/>
                <w:rtl w:val="0"/>
                <w:lang w:val="it-IT"/>
              </w:rPr>
              <w:t>Disturbi specifici dell'apprendimento</w:t>
            </w:r>
          </w:p>
        </w:tc>
      </w:tr>
      <w:tr>
        <w:tblPrEx>
          <w:shd w:val="clear" w:color="auto" w:fill="ced7e7"/>
        </w:tblPrEx>
        <w:trPr>
          <w:trHeight w:val="226" w:hRule="atLeast"/>
        </w:trPr>
        <w:tc>
          <w:tcPr>
            <w:tcW w:type="dxa" w:w="9744"/>
            <w:gridSpan w:val="10"/>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Obiettivi specifici di apprendimento (O.S.A.) delle singole discipline</w:t>
            </w:r>
          </w:p>
        </w:tc>
      </w:tr>
      <w:tr>
        <w:tblPrEx>
          <w:shd w:val="clear" w:color="auto" w:fill="ced7e7"/>
        </w:tblPrEx>
        <w:trPr>
          <w:trHeight w:val="644" w:hRule="atLeast"/>
        </w:trPr>
        <w:tc>
          <w:tcPr>
            <w:tcW w:type="dxa" w:w="9744"/>
            <w:gridSpan w:val="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Style w:val="Nessuno"/>
                <w:sz w:val="20"/>
                <w:szCs w:val="20"/>
                <w:shd w:val="nil" w:color="auto" w:fill="auto"/>
                <w:rtl w:val="0"/>
                <w:lang w:val="it-IT"/>
              </w:rPr>
              <w:t>Relativamente alle unit</w:t>
            </w:r>
            <w:r>
              <w:rPr>
                <w:rStyle w:val="Nessuno"/>
                <w:sz w:val="20"/>
                <w:szCs w:val="20"/>
                <w:shd w:val="nil" w:color="auto" w:fill="auto"/>
                <w:rtl w:val="0"/>
                <w:lang w:val="it-IT"/>
              </w:rPr>
              <w:t xml:space="preserve">à </w:t>
            </w:r>
            <w:r>
              <w:rPr>
                <w:rStyle w:val="Nessuno"/>
                <w:sz w:val="20"/>
                <w:szCs w:val="20"/>
                <w:shd w:val="nil" w:color="auto" w:fill="auto"/>
                <w:rtl w:val="0"/>
                <w:lang w:val="it-IT"/>
              </w:rPr>
              <w:t>di apprendimento, ai contenuti, ai criteri, alle conoscenze e alle abilit</w:t>
            </w:r>
            <w:r>
              <w:rPr>
                <w:rStyle w:val="Nessuno"/>
                <w:sz w:val="20"/>
                <w:szCs w:val="20"/>
                <w:shd w:val="nil" w:color="auto" w:fill="auto"/>
                <w:rtl w:val="0"/>
                <w:lang w:val="it-IT"/>
              </w:rPr>
              <w:t xml:space="preserve">à </w:t>
            </w:r>
            <w:r>
              <w:rPr>
                <w:rStyle w:val="Nessuno"/>
                <w:sz w:val="20"/>
                <w:szCs w:val="20"/>
                <w:shd w:val="nil" w:color="auto" w:fill="auto"/>
                <w:rtl w:val="0"/>
                <w:lang w:val="it-IT"/>
              </w:rPr>
              <w:t>si rinvia alle singole programmazioni dei docenti, inserite nei registri personali.</w:t>
            </w:r>
          </w:p>
        </w:tc>
      </w:tr>
    </w:tbl>
    <w:p>
      <w:pPr>
        <w:pStyle w:val="Normal.0"/>
        <w:widowControl w:val="0"/>
        <w:spacing w:line="240" w:lineRule="auto"/>
        <w:rPr>
          <w:rStyle w:val="Nessuno"/>
        </w:rPr>
      </w:pPr>
    </w:p>
    <w:p>
      <w:pPr>
        <w:pStyle w:val="Normal.0"/>
      </w:pPr>
      <w:r>
        <w:rPr>
          <w:rStyle w:val="Nessuno"/>
          <w:rFonts w:ascii="Arial Unicode MS" w:cs="Arial Unicode MS" w:hAnsi="Arial Unicode MS" w:eastAsia="Arial Unicode MS"/>
          <w:b w:val="0"/>
          <w:bCs w:val="0"/>
          <w:i w:val="0"/>
          <w:iCs w:val="0"/>
        </w:rPr>
        <w:br w:type="page"/>
      </w:r>
    </w:p>
    <w:tbl>
      <w:tblPr>
        <w:tblW w:w="97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4"/>
      </w:tblGrid>
      <w:tr>
        <w:tblPrEx>
          <w:shd w:val="clear" w:color="auto" w:fill="ced7e7"/>
        </w:tblPrEx>
        <w:trPr>
          <w:trHeight w:val="226" w:hRule="atLeast"/>
        </w:trPr>
        <w:tc>
          <w:tcPr>
            <w:tcW w:type="dxa" w:w="9744"/>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Finalit</w:t>
            </w:r>
            <w:r>
              <w:rPr>
                <w:rStyle w:val="Nessuno"/>
                <w:b w:val="1"/>
                <w:bCs w:val="1"/>
                <w:sz w:val="20"/>
                <w:szCs w:val="20"/>
                <w:shd w:val="nil" w:color="auto" w:fill="auto"/>
                <w:rtl w:val="0"/>
                <w:lang w:val="it-IT"/>
              </w:rPr>
              <w:t xml:space="preserve">à </w:t>
            </w:r>
            <w:r>
              <w:rPr>
                <w:rStyle w:val="Nessuno"/>
                <w:b w:val="1"/>
                <w:bCs w:val="1"/>
                <w:sz w:val="20"/>
                <w:szCs w:val="20"/>
                <w:shd w:val="nil" w:color="auto" w:fill="auto"/>
                <w:rtl w:val="0"/>
                <w:lang w:val="it-IT"/>
              </w:rPr>
              <w:t>didattico-educative generali</w:t>
            </w:r>
          </w:p>
        </w:tc>
      </w:tr>
      <w:tr>
        <w:tblPrEx>
          <w:shd w:val="clear" w:color="auto" w:fill="ced7e7"/>
        </w:tblPrEx>
        <w:trPr>
          <w:trHeight w:val="14164"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jc w:val="both"/>
              <w:rPr>
                <w:rStyle w:val="Nessuno"/>
                <w:sz w:val="20"/>
                <w:szCs w:val="20"/>
                <w:u w:val="single"/>
                <w:shd w:val="nil" w:color="auto" w:fill="auto"/>
              </w:rPr>
            </w:pPr>
            <w:r>
              <w:rPr>
                <w:rStyle w:val="Nessuno"/>
                <w:sz w:val="20"/>
                <w:szCs w:val="20"/>
                <w:u w:val="single"/>
                <w:shd w:val="nil" w:color="auto" w:fill="auto"/>
                <w:rtl w:val="0"/>
                <w:lang w:val="it-IT"/>
              </w:rPr>
              <w:t>La scuola secondaria di primo grado rappresenta la fase in cui si realizza l</w:t>
            </w:r>
            <w:r>
              <w:rPr>
                <w:rStyle w:val="Nessuno"/>
                <w:sz w:val="20"/>
                <w:szCs w:val="20"/>
                <w:u w:val="single"/>
                <w:shd w:val="nil" w:color="auto" w:fill="auto"/>
                <w:rtl w:val="1"/>
              </w:rPr>
              <w:t>’</w:t>
            </w:r>
            <w:r>
              <w:rPr>
                <w:rStyle w:val="Nessuno"/>
                <w:sz w:val="20"/>
                <w:szCs w:val="20"/>
                <w:u w:val="single"/>
                <w:shd w:val="nil" w:color="auto" w:fill="auto"/>
                <w:rtl w:val="0"/>
                <w:lang w:val="it-IT"/>
              </w:rPr>
              <w:t>accesso alle discipline come punti di vista sulla realt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e come modalit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interpretazione, simbolizzazione e rappresentazione del mondo.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 La valorizzazione delle discipline avviene pienamente quando si evitano due rischi: sul piano culturale, quello della frammentazione dei saperi; sul piano didattico, quello della impostazione trasmissiva. Rispetto al primo, le discipline non vanno presentate come territori da proteggere definendo confini rigidi, ma come chiavi interpretative.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Le esperienze interdisciplinari sono finalizzate a trovare interconnessioni e raccordi fra le indispensabili conoscenze disciplinari e a formulare in modo adeguato i problemi complessi posti dalla condizione umana nel mondo odierno e dallo stesso sapere. La comprensione di specifici temi e problemi, infatti, non si realizza soltanto con l</w:t>
            </w:r>
            <w:r>
              <w:rPr>
                <w:rStyle w:val="Nessuno"/>
                <w:sz w:val="20"/>
                <w:szCs w:val="20"/>
                <w:u w:val="single"/>
                <w:shd w:val="nil" w:color="auto" w:fill="auto"/>
                <w:rtl w:val="1"/>
              </w:rPr>
              <w:t>’</w:t>
            </w:r>
            <w:r>
              <w:rPr>
                <w:rStyle w:val="Nessuno"/>
                <w:sz w:val="20"/>
                <w:szCs w:val="20"/>
                <w:u w:val="single"/>
                <w:shd w:val="nil" w:color="auto" w:fill="auto"/>
                <w:rtl w:val="0"/>
                <w:lang w:val="it-IT"/>
              </w:rPr>
              <w:t>introduzione ai quadri teorici e metodologici propri di ciascuna disciplina, ma anche mediante approcci integrati, atti a meglio focalizzare la complessit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del reale e a promuovere modalit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elaborazione progressivamente pi</w:t>
            </w:r>
            <w:r>
              <w:rPr>
                <w:rStyle w:val="Nessuno"/>
                <w:sz w:val="20"/>
                <w:szCs w:val="20"/>
                <w:u w:val="single"/>
                <w:shd w:val="nil" w:color="auto" w:fill="auto"/>
                <w:rtl w:val="0"/>
                <w:lang w:val="it-IT"/>
              </w:rPr>
              <w:t xml:space="preserve">ù </w:t>
            </w:r>
            <w:r>
              <w:rPr>
                <w:rStyle w:val="Nessuno"/>
                <w:sz w:val="20"/>
                <w:szCs w:val="20"/>
                <w:u w:val="single"/>
                <w:shd w:val="nil" w:color="auto" w:fill="auto"/>
                <w:rtl w:val="0"/>
                <w:lang w:val="en-US"/>
              </w:rPr>
              <w:t>complesse.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Nella scuola secondaria di primo grado vengono favorite una pi</w:t>
            </w:r>
            <w:r>
              <w:rPr>
                <w:rStyle w:val="Nessuno"/>
                <w:sz w:val="20"/>
                <w:szCs w:val="20"/>
                <w:u w:val="single"/>
                <w:shd w:val="nil" w:color="auto" w:fill="auto"/>
                <w:rtl w:val="0"/>
                <w:lang w:val="it-IT"/>
              </w:rPr>
              <w:t xml:space="preserve">ù </w:t>
            </w:r>
            <w:r>
              <w:rPr>
                <w:rStyle w:val="Nessuno"/>
                <w:sz w:val="20"/>
                <w:szCs w:val="20"/>
                <w:u w:val="single"/>
                <w:shd w:val="nil" w:color="auto" w:fill="auto"/>
                <w:rtl w:val="0"/>
                <w:lang w:val="it-IT"/>
              </w:rPr>
              <w:t>appropriata padronanza delle discipline e una articolata organizzazione delle conoscenze, nella prospettiva della elaborazione di un sapere integrato.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Le competenze sviluppate nell</w:t>
            </w:r>
            <w:r>
              <w:rPr>
                <w:rStyle w:val="Nessuno"/>
                <w:sz w:val="20"/>
                <w:szCs w:val="20"/>
                <w:u w:val="single"/>
                <w:shd w:val="nil" w:color="auto" w:fill="auto"/>
                <w:rtl w:val="1"/>
              </w:rPr>
              <w:t>’</w:t>
            </w:r>
            <w:r>
              <w:rPr>
                <w:rStyle w:val="Nessuno"/>
                <w:sz w:val="20"/>
                <w:szCs w:val="20"/>
                <w:u w:val="single"/>
                <w:shd w:val="nil" w:color="auto" w:fill="auto"/>
                <w:rtl w:val="0"/>
                <w:lang w:val="it-IT"/>
              </w:rPr>
              <w:t>ambito delle singole discipline concorrono a loro volta alla promozione di competenze pi</w:t>
            </w:r>
            <w:r>
              <w:rPr>
                <w:rStyle w:val="Nessuno"/>
                <w:sz w:val="20"/>
                <w:szCs w:val="20"/>
                <w:u w:val="single"/>
                <w:shd w:val="nil" w:color="auto" w:fill="auto"/>
                <w:rtl w:val="0"/>
                <w:lang w:val="it-IT"/>
              </w:rPr>
              <w:t xml:space="preserve">ù </w:t>
            </w:r>
            <w:r>
              <w:rPr>
                <w:rStyle w:val="Nessuno"/>
                <w:sz w:val="20"/>
                <w:szCs w:val="20"/>
                <w:u w:val="single"/>
                <w:shd w:val="nil" w:color="auto" w:fill="auto"/>
                <w:rtl w:val="0"/>
                <w:lang w:val="it-IT"/>
              </w:rPr>
              <w:t>ampie e trasversali, che rappresentano una condizione essenziale per la piena realizzazione personale e per la partecipazione attiva alla vita sociale.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Le competenze per l</w:t>
            </w:r>
            <w:r>
              <w:rPr>
                <w:rStyle w:val="Nessuno"/>
                <w:sz w:val="20"/>
                <w:szCs w:val="20"/>
                <w:u w:val="single"/>
                <w:shd w:val="nil" w:color="auto" w:fill="auto"/>
                <w:rtl w:val="1"/>
              </w:rPr>
              <w:t>’</w:t>
            </w:r>
            <w:r>
              <w:rPr>
                <w:rStyle w:val="Nessuno"/>
                <w:sz w:val="20"/>
                <w:szCs w:val="20"/>
                <w:u w:val="single"/>
                <w:shd w:val="nil" w:color="auto" w:fill="auto"/>
                <w:rtl w:val="0"/>
                <w:lang w:val="it-IT"/>
              </w:rPr>
              <w:t>esercizio della cittadinanza attiva sono promosse continuamente nell</w:t>
            </w:r>
            <w:r>
              <w:rPr>
                <w:rStyle w:val="Nessuno"/>
                <w:sz w:val="20"/>
                <w:szCs w:val="20"/>
                <w:u w:val="single"/>
                <w:shd w:val="nil" w:color="auto" w:fill="auto"/>
                <w:rtl w:val="1"/>
              </w:rPr>
              <w:t>’</w:t>
            </w:r>
            <w:r>
              <w:rPr>
                <w:rStyle w:val="Nessuno"/>
                <w:sz w:val="20"/>
                <w:szCs w:val="20"/>
                <w:u w:val="single"/>
                <w:shd w:val="nil" w:color="auto" w:fill="auto"/>
                <w:rtl w:val="0"/>
                <w:lang w:val="it-IT"/>
              </w:rPr>
              <w:t>ambito di tutte le attivit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apprendimento, utilizzando e finalizzando opportunamente i contributi che ciascuna disciplina pu</w:t>
            </w:r>
            <w:r>
              <w:rPr>
                <w:rStyle w:val="Nessuno"/>
                <w:sz w:val="20"/>
                <w:szCs w:val="20"/>
                <w:u w:val="single"/>
                <w:shd w:val="nil" w:color="auto" w:fill="auto"/>
                <w:rtl w:val="0"/>
                <w:lang w:val="it-IT"/>
              </w:rPr>
              <w:t xml:space="preserve">ò </w:t>
            </w:r>
            <w:r>
              <w:rPr>
                <w:rStyle w:val="Nessuno"/>
                <w:sz w:val="20"/>
                <w:szCs w:val="20"/>
                <w:u w:val="single"/>
                <w:shd w:val="nil" w:color="auto" w:fill="auto"/>
                <w:rtl w:val="0"/>
                <w:lang w:val="it-IT"/>
              </w:rPr>
              <w:t>offrire.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E</w:t>
            </w:r>
            <w:r>
              <w:rPr>
                <w:rStyle w:val="Nessuno"/>
                <w:sz w:val="20"/>
                <w:szCs w:val="20"/>
                <w:u w:val="single"/>
                <w:shd w:val="nil" w:color="auto" w:fill="auto"/>
                <w:rtl w:val="1"/>
              </w:rPr>
              <w:t xml:space="preserve">’ </w:t>
            </w:r>
            <w:r>
              <w:rPr>
                <w:rStyle w:val="Nessuno"/>
                <w:sz w:val="20"/>
                <w:szCs w:val="20"/>
                <w:u w:val="single"/>
                <w:shd w:val="nil" w:color="auto" w:fill="auto"/>
                <w:rtl w:val="0"/>
                <w:lang w:val="it-IT"/>
              </w:rPr>
              <w:t>compito peculiare di questo ciclo scolastico porre le basi per l</w:t>
            </w:r>
            <w:r>
              <w:rPr>
                <w:rStyle w:val="Nessuno"/>
                <w:sz w:val="20"/>
                <w:szCs w:val="20"/>
                <w:u w:val="single"/>
                <w:shd w:val="nil" w:color="auto" w:fill="auto"/>
                <w:rtl w:val="1"/>
              </w:rPr>
              <w:t>’</w:t>
            </w:r>
            <w:r>
              <w:rPr>
                <w:rStyle w:val="Nessuno"/>
                <w:sz w:val="20"/>
                <w:szCs w:val="20"/>
                <w:u w:val="single"/>
                <w:shd w:val="nil" w:color="auto" w:fill="auto"/>
                <w:rtl w:val="0"/>
                <w:lang w:val="it-IT"/>
              </w:rPr>
              <w:t>esercizio della cittadinanza attiva, potenziando e ampliando gli apprendimenti promossi nella scuola dell</w:t>
            </w:r>
            <w:r>
              <w:rPr>
                <w:rStyle w:val="Nessuno"/>
                <w:sz w:val="20"/>
                <w:szCs w:val="20"/>
                <w:u w:val="single"/>
                <w:shd w:val="nil" w:color="auto" w:fill="auto"/>
                <w:rtl w:val="1"/>
              </w:rPr>
              <w:t>’</w:t>
            </w:r>
            <w:r>
              <w:rPr>
                <w:rStyle w:val="Nessuno"/>
                <w:sz w:val="20"/>
                <w:szCs w:val="20"/>
                <w:u w:val="single"/>
                <w:shd w:val="nil" w:color="auto" w:fill="auto"/>
                <w:rtl w:val="0"/>
                <w:lang w:val="it-IT"/>
              </w:rPr>
              <w:t>infanzia. Obiettivi irrinunciabili, pertanto, sono: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la costruzione del senso di legalit</w:t>
            </w:r>
            <w:r>
              <w:rPr>
                <w:rStyle w:val="Nessuno"/>
                <w:sz w:val="20"/>
                <w:szCs w:val="20"/>
                <w:u w:val="single"/>
                <w:shd w:val="nil" w:color="auto" w:fill="auto"/>
                <w:rtl w:val="0"/>
              </w:rPr>
              <w:t>à</w:t>
            </w:r>
            <w:r>
              <w:rPr>
                <w:rStyle w:val="Nessuno"/>
                <w:sz w:val="20"/>
                <w:szCs w:val="20"/>
                <w:u w:val="single"/>
                <w:shd w:val="nil" w:color="auto" w:fill="auto"/>
                <w:rtl w:val="0"/>
                <w:lang w:val="it-IT"/>
              </w:rPr>
              <w:t>; lo sviluppo di un</w:t>
            </w:r>
            <w:r>
              <w:rPr>
                <w:rStyle w:val="Nessuno"/>
                <w:sz w:val="20"/>
                <w:szCs w:val="20"/>
                <w:u w:val="single"/>
                <w:shd w:val="nil" w:color="auto" w:fill="auto"/>
                <w:rtl w:val="1"/>
              </w:rPr>
              <w:t>’</w:t>
            </w:r>
            <w:r>
              <w:rPr>
                <w:rStyle w:val="Nessuno"/>
                <w:sz w:val="20"/>
                <w:szCs w:val="20"/>
                <w:u w:val="single"/>
                <w:shd w:val="nil" w:color="auto" w:fill="auto"/>
                <w:rtl w:val="0"/>
                <w:lang w:val="it-IT"/>
              </w:rPr>
              <w:t>etica della responsabilit</w:t>
            </w:r>
            <w:r>
              <w:rPr>
                <w:rStyle w:val="Nessuno"/>
                <w:sz w:val="20"/>
                <w:szCs w:val="20"/>
                <w:u w:val="single"/>
                <w:shd w:val="nil" w:color="auto" w:fill="auto"/>
                <w:rtl w:val="0"/>
              </w:rPr>
              <w:t>à</w:t>
            </w:r>
            <w:r>
              <w:rPr>
                <w:rStyle w:val="Nessuno"/>
                <w:sz w:val="20"/>
                <w:szCs w:val="20"/>
                <w:u w:val="single"/>
                <w:shd w:val="nil" w:color="auto" w:fill="auto"/>
                <w:rtl w:val="0"/>
              </w:rPr>
              <w:t>.</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Al fine di garantire il successo formativo per tutti gli alunni,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possibile individuare, nel rispetto delle libert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insegnamento, alcune impostazioni metodologiche di fondo:</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valorizzare l</w:t>
            </w:r>
            <w:r>
              <w:rPr>
                <w:rStyle w:val="Nessuno"/>
                <w:sz w:val="20"/>
                <w:szCs w:val="20"/>
                <w:u w:val="single"/>
                <w:shd w:val="nil" w:color="auto" w:fill="auto"/>
                <w:rtl w:val="1"/>
              </w:rPr>
              <w:t>’</w:t>
            </w:r>
            <w:r>
              <w:rPr>
                <w:rStyle w:val="Nessuno"/>
                <w:sz w:val="20"/>
                <w:szCs w:val="20"/>
                <w:u w:val="single"/>
                <w:shd w:val="nil" w:color="auto" w:fill="auto"/>
                <w:rtl w:val="0"/>
                <w:lang w:val="it-IT"/>
              </w:rPr>
              <w:t>esperienze e le conoscenze degli alunni, per ancorarvi nuovi contenuti;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attuare interventi adeguati nei riguardi delle diversit</w:t>
            </w:r>
            <w:r>
              <w:rPr>
                <w:rStyle w:val="Nessuno"/>
                <w:sz w:val="20"/>
                <w:szCs w:val="20"/>
                <w:u w:val="single"/>
                <w:shd w:val="nil" w:color="auto" w:fill="auto"/>
                <w:rtl w:val="0"/>
              </w:rPr>
              <w:t>à</w:t>
            </w:r>
            <w:r>
              <w:rPr>
                <w:rStyle w:val="Nessuno"/>
                <w:sz w:val="20"/>
                <w:szCs w:val="20"/>
                <w:u w:val="single"/>
                <w:shd w:val="nil" w:color="auto" w:fill="auto"/>
                <w:rtl w:val="0"/>
                <w:lang w:val="it-IT"/>
              </w:rPr>
              <w:t>, per fare in modo che non diventino disuguaglianze;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favorire l</w:t>
            </w:r>
            <w:r>
              <w:rPr>
                <w:rStyle w:val="Nessuno"/>
                <w:sz w:val="20"/>
                <w:szCs w:val="20"/>
                <w:u w:val="single"/>
                <w:shd w:val="nil" w:color="auto" w:fill="auto"/>
                <w:rtl w:val="1"/>
              </w:rPr>
              <w:t>’</w:t>
            </w:r>
            <w:r>
              <w:rPr>
                <w:rStyle w:val="Nessuno"/>
                <w:sz w:val="20"/>
                <w:szCs w:val="20"/>
                <w:u w:val="single"/>
                <w:shd w:val="nil" w:color="auto" w:fill="auto"/>
                <w:rtl w:val="0"/>
                <w:lang w:val="it-IT"/>
              </w:rPr>
              <w:t>esplorazione e la scoperta, al fine di promuovere la passione per la ricerca di nuove conoscenze;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incoraggiare l</w:t>
            </w:r>
            <w:r>
              <w:rPr>
                <w:rStyle w:val="Nessuno"/>
                <w:sz w:val="20"/>
                <w:szCs w:val="20"/>
                <w:u w:val="single"/>
                <w:shd w:val="nil" w:color="auto" w:fill="auto"/>
                <w:rtl w:val="1"/>
              </w:rPr>
              <w:t>’</w:t>
            </w:r>
            <w:r>
              <w:rPr>
                <w:rStyle w:val="Nessuno"/>
                <w:sz w:val="20"/>
                <w:szCs w:val="20"/>
                <w:u w:val="single"/>
                <w:shd w:val="nil" w:color="auto" w:fill="auto"/>
                <w:rtl w:val="0"/>
                <w:lang w:val="it-IT"/>
              </w:rPr>
              <w:t xml:space="preserve">apprendimento collaborativo. Imparare non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solo un processo individuale;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 promuovere la consapevolezza del proprio modo di apprendere, al fine di </w:t>
            </w:r>
            <w:r>
              <w:rPr>
                <w:rStyle w:val="Nessuno"/>
                <w:sz w:val="20"/>
                <w:szCs w:val="20"/>
                <w:u w:val="single"/>
                <w:shd w:val="nil" w:color="auto" w:fill="auto"/>
                <w:rtl w:val="1"/>
                <w:lang w:val="ar-SA" w:bidi="ar-SA"/>
              </w:rPr>
              <w:t>“</w:t>
            </w:r>
            <w:r>
              <w:rPr>
                <w:rStyle w:val="Nessuno"/>
                <w:sz w:val="20"/>
                <w:szCs w:val="20"/>
                <w:u w:val="single"/>
                <w:shd w:val="nil" w:color="auto" w:fill="auto"/>
                <w:rtl w:val="0"/>
                <w:lang w:val="it-IT"/>
              </w:rPr>
              <w:t>imparare ad apprendere</w:t>
            </w:r>
            <w:r>
              <w:rPr>
                <w:rStyle w:val="Nessuno"/>
                <w:sz w:val="20"/>
                <w:szCs w:val="20"/>
                <w:u w:val="single"/>
                <w:shd w:val="nil" w:color="auto" w:fill="auto"/>
                <w:rtl w:val="0"/>
              </w:rPr>
              <w:t>”</w:t>
            </w:r>
            <w:r>
              <w:rPr>
                <w:rStyle w:val="Nessuno"/>
                <w:sz w:val="20"/>
                <w:szCs w:val="20"/>
                <w:u w:val="single"/>
                <w:shd w:val="nil" w:color="auto" w:fill="auto"/>
                <w:rtl w:val="0"/>
              </w:rPr>
              <w:t>;</w:t>
            </w:r>
          </w:p>
          <w:p>
            <w:pPr>
              <w:pStyle w:val="Normal.0"/>
              <w:bidi w:val="0"/>
              <w:spacing w:after="0" w:line="240" w:lineRule="auto"/>
              <w:ind w:left="0" w:right="0" w:firstLine="0"/>
              <w:jc w:val="both"/>
              <w:rPr>
                <w:rtl w:val="0"/>
              </w:rPr>
            </w:pPr>
            <w:r>
              <w:rPr>
                <w:rStyle w:val="Nessuno"/>
                <w:sz w:val="20"/>
                <w:szCs w:val="20"/>
                <w:u w:val="single"/>
                <w:shd w:val="nil" w:color="auto" w:fill="auto"/>
                <w:rtl w:val="0"/>
                <w:lang w:val="it-IT"/>
              </w:rPr>
              <w:t>- realizzare percorsi in forma di laboratorio, per favorire l</w:t>
            </w:r>
            <w:r>
              <w:rPr>
                <w:rStyle w:val="Nessuno"/>
                <w:sz w:val="20"/>
                <w:szCs w:val="20"/>
                <w:u w:val="single"/>
                <w:shd w:val="nil" w:color="auto" w:fill="auto"/>
                <w:rtl w:val="1"/>
              </w:rPr>
              <w:t>’</w:t>
            </w:r>
            <w:r>
              <w:rPr>
                <w:rStyle w:val="Nessuno"/>
                <w:sz w:val="20"/>
                <w:szCs w:val="20"/>
                <w:u w:val="single"/>
                <w:shd w:val="nil" w:color="auto" w:fill="auto"/>
                <w:rtl w:val="0"/>
                <w:lang w:val="it-IT"/>
              </w:rPr>
              <w:t>operativit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e allo stesso tempo il dialogo e la riflessione su quello che si fa.</w:t>
            </w:r>
          </w:p>
        </w:tc>
      </w:tr>
    </w:tbl>
    <w:p>
      <w:pPr>
        <w:pStyle w:val="Normal.0"/>
        <w:widowControl w:val="0"/>
        <w:spacing w:line="240" w:lineRule="auto"/>
        <w:rPr>
          <w:rStyle w:val="Nessuno"/>
        </w:rPr>
      </w:pPr>
    </w:p>
    <w:p>
      <w:pPr>
        <w:pStyle w:val="Normal.0"/>
      </w:pPr>
    </w:p>
    <w:p>
      <w:pPr>
        <w:pStyle w:val="Normal.0"/>
      </w:pPr>
    </w:p>
    <w:tbl>
      <w:tblPr>
        <w:tblW w:w="97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4"/>
        <w:gridCol w:w="4016"/>
        <w:gridCol w:w="3819"/>
      </w:tblGrid>
      <w:tr>
        <w:tblPrEx>
          <w:shd w:val="clear" w:color="auto" w:fill="ced7e7"/>
        </w:tblPrEx>
        <w:trPr>
          <w:trHeight w:val="486" w:hRule="atLeast"/>
        </w:trPr>
        <w:tc>
          <w:tcPr>
            <w:tcW w:type="dxa" w:w="1904"/>
            <w:tcBorders>
              <w:top w:val="single" w:color="000000" w:sz="4" w:space="0" w:shadow="0" w:frame="0"/>
              <w:left w:val="nil"/>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essuno"/>
                <w:b w:val="1"/>
                <w:bCs w:val="1"/>
                <w:sz w:val="20"/>
                <w:szCs w:val="20"/>
                <w:shd w:val="nil" w:color="auto" w:fill="auto"/>
                <w:rtl w:val="0"/>
                <w:lang w:val="it-IT"/>
              </w:rPr>
              <w:t>Interventi educativi e didattici</w:t>
            </w:r>
          </w:p>
        </w:tc>
        <w:tc>
          <w:tcPr>
            <w:tcW w:type="dxa" w:w="78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essuno"/>
                <w:b w:val="1"/>
                <w:bCs w:val="1"/>
                <w:sz w:val="20"/>
                <w:szCs w:val="20"/>
                <w:shd w:val="nil" w:color="auto" w:fill="auto"/>
                <w:rtl w:val="0"/>
                <w:lang w:val="it-IT"/>
              </w:rPr>
              <w:t>Strategie</w:t>
            </w:r>
          </w:p>
        </w:tc>
      </w:tr>
      <w:tr>
        <w:tblPrEx>
          <w:shd w:val="clear" w:color="auto" w:fill="ced7e7"/>
        </w:tblPrEx>
        <w:trPr>
          <w:trHeight w:val="3606" w:hRule="atLeast"/>
        </w:trPr>
        <w:tc>
          <w:tcPr>
            <w:tcW w:type="dxa" w:w="190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437"/>
              <w:bottom w:type="dxa" w:w="80"/>
              <w:right w:type="dxa" w:w="80"/>
            </w:tcMar>
            <w:vAlign w:val="top"/>
          </w:tcPr>
          <w:p>
            <w:pPr>
              <w:pStyle w:val="List Paragraph"/>
              <w:spacing w:after="0" w:line="240" w:lineRule="auto"/>
              <w:ind w:left="357" w:firstLine="0"/>
            </w:pPr>
            <w:r>
              <w:rPr>
                <w:rStyle w:val="Nessuno"/>
                <w:sz w:val="20"/>
                <w:szCs w:val="20"/>
                <w:shd w:val="nil" w:color="auto" w:fill="auto"/>
                <w:rtl w:val="0"/>
                <w:lang w:val="it-IT"/>
              </w:rPr>
              <w:t>Potenziamento</w:t>
            </w:r>
          </w:p>
        </w:tc>
        <w:tc>
          <w:tcPr>
            <w:tcW w:type="dxa" w:w="7835"/>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lavori differenziati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per gruppi di livello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all</w:t>
            </w:r>
            <w:r>
              <w:rPr>
                <w:rStyle w:val="Nessuno"/>
                <w:sz w:val="20"/>
                <w:szCs w:val="20"/>
                <w:shd w:val="nil" w:color="auto" w:fill="auto"/>
                <w:rtl w:val="0"/>
                <w:lang w:val="it-IT"/>
              </w:rPr>
              <w:t>’</w:t>
            </w:r>
            <w:r>
              <w:rPr>
                <w:rStyle w:val="Nessuno"/>
                <w:sz w:val="20"/>
                <w:szCs w:val="20"/>
                <w:shd w:val="nil" w:color="auto" w:fill="auto"/>
                <w:rtl w:val="0"/>
                <w:lang w:val="it-IT"/>
              </w:rPr>
              <w:t>interno del curricolo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pomeridiane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lavori di gruppo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approfondimento, rielaborazione e problematizzazione dei contenuti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affidamento di incarichi, impegni e/o di coordinamento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valorizzazione degli interessi extrascolastici positivi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ricerche individuali e/o di gruppo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impulso allo spirito critico e alla creativit</w:t>
            </w:r>
            <w:r>
              <w:rPr>
                <w:rStyle w:val="Nessuno"/>
                <w:sz w:val="20"/>
                <w:szCs w:val="20"/>
                <w:shd w:val="nil" w:color="auto" w:fill="auto"/>
                <w:rtl w:val="0"/>
                <w:lang w:val="it-IT"/>
              </w:rPr>
              <w:t>à</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lettura di testi extrascolastici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corso integrativo di potenziamento</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shd w:val="nil" w:color="auto" w:fill="auto"/>
                <w:rtl w:val="0"/>
                <w:lang w:val="it-IT"/>
              </w:rPr>
              <w:t>     </w:t>
            </w:r>
            <w:r>
              <w:rPr>
                <w:rStyle w:val="Nessuno"/>
                <w:sz w:val="20"/>
                <w:szCs w:val="20"/>
                <w:shd w:val="nil" w:color="auto" w:fill="auto"/>
              </w:rPr>
            </w:r>
          </w:p>
        </w:tc>
      </w:tr>
      <w:tr>
        <w:tblPrEx>
          <w:shd w:val="clear" w:color="auto" w:fill="ced7e7"/>
        </w:tblPrEx>
        <w:trPr>
          <w:trHeight w:val="3606" w:hRule="atLeast"/>
        </w:trPr>
        <w:tc>
          <w:tcPr>
            <w:tcW w:type="dxa" w:w="190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437"/>
              <w:bottom w:type="dxa" w:w="80"/>
              <w:right w:type="dxa" w:w="80"/>
            </w:tcMar>
            <w:vAlign w:val="top"/>
          </w:tcPr>
          <w:p>
            <w:pPr>
              <w:pStyle w:val="List Paragraph"/>
              <w:spacing w:after="0" w:line="240" w:lineRule="auto"/>
              <w:ind w:left="357" w:firstLine="0"/>
            </w:pPr>
            <w:r>
              <w:rPr>
                <w:rStyle w:val="Nessuno"/>
                <w:sz w:val="20"/>
                <w:szCs w:val="20"/>
                <w:shd w:val="nil" w:color="auto" w:fill="auto"/>
                <w:rtl w:val="0"/>
                <w:lang w:val="it-IT"/>
              </w:rPr>
              <w:t>Consolidamento</w:t>
            </w:r>
          </w:p>
        </w:tc>
        <w:tc>
          <w:tcPr>
            <w:tcW w:type="dxa" w:w="7835"/>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lavori differenziati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per gruppi di livello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all</w:t>
            </w:r>
            <w:r>
              <w:rPr>
                <w:rStyle w:val="Nessuno"/>
                <w:sz w:val="20"/>
                <w:szCs w:val="20"/>
                <w:shd w:val="nil" w:color="auto" w:fill="auto"/>
                <w:rtl w:val="0"/>
                <w:lang w:val="it-IT"/>
              </w:rPr>
              <w:t>’</w:t>
            </w:r>
            <w:r>
              <w:rPr>
                <w:rStyle w:val="Nessuno"/>
                <w:sz w:val="20"/>
                <w:szCs w:val="20"/>
                <w:shd w:val="nil" w:color="auto" w:fill="auto"/>
                <w:rtl w:val="0"/>
                <w:lang w:val="it-IT"/>
              </w:rPr>
              <w:t>interno del curricolo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pomeridiane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lavori di gruppo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guidate a crescente livello di difficolt</w:t>
            </w:r>
            <w:r>
              <w:rPr>
                <w:rStyle w:val="Nessuno"/>
                <w:sz w:val="20"/>
                <w:szCs w:val="20"/>
                <w:shd w:val="nil" w:color="auto" w:fill="auto"/>
                <w:rtl w:val="0"/>
                <w:lang w:val="it-IT"/>
              </w:rPr>
              <w:t>à</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esercitazioni di fissazione/automatizzazione delle conoscenze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inserimento in gruppi motivati di lavoro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stimolo ai rapporti interpersonali con i compagni pi</w:t>
            </w:r>
            <w:r>
              <w:rPr>
                <w:rStyle w:val="Nessuno"/>
                <w:sz w:val="20"/>
                <w:szCs w:val="20"/>
                <w:shd w:val="nil" w:color="auto" w:fill="auto"/>
                <w:rtl w:val="0"/>
                <w:lang w:val="it-IT"/>
              </w:rPr>
              <w:t xml:space="preserve">ù </w:t>
            </w:r>
            <w:r>
              <w:rPr>
                <w:rStyle w:val="Nessuno"/>
                <w:sz w:val="20"/>
                <w:szCs w:val="20"/>
                <w:shd w:val="nil" w:color="auto" w:fill="auto"/>
                <w:rtl w:val="0"/>
                <w:lang w:val="it-IT"/>
              </w:rPr>
              <w:t>ricchi di interessi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assiduo controllo dell'apprendimento, con frequenti verifiche e richiami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valorizzazione delle esperienze extrascolastiche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corso integrativo di consolidamento</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shd w:val="nil" w:color="auto" w:fill="auto"/>
                <w:rtl w:val="0"/>
                <w:lang w:val="it-IT"/>
              </w:rPr>
              <w:t>     </w:t>
            </w:r>
            <w:r>
              <w:rPr>
                <w:rStyle w:val="Nessuno"/>
                <w:sz w:val="20"/>
                <w:szCs w:val="20"/>
                <w:shd w:val="nil" w:color="auto" w:fill="auto"/>
              </w:rPr>
            </w:r>
          </w:p>
        </w:tc>
      </w:tr>
      <w:tr>
        <w:tblPrEx>
          <w:shd w:val="clear" w:color="auto" w:fill="ced7e7"/>
        </w:tblPrEx>
        <w:trPr>
          <w:trHeight w:val="5426" w:hRule="atLeast"/>
        </w:trPr>
        <w:tc>
          <w:tcPr>
            <w:tcW w:type="dxa" w:w="190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437"/>
              <w:bottom w:type="dxa" w:w="80"/>
              <w:right w:type="dxa" w:w="80"/>
            </w:tcMar>
            <w:vAlign w:val="top"/>
          </w:tcPr>
          <w:p>
            <w:pPr>
              <w:pStyle w:val="List Paragraph"/>
              <w:spacing w:after="0" w:line="240" w:lineRule="auto"/>
              <w:ind w:left="357" w:firstLine="0"/>
            </w:pPr>
            <w:r>
              <w:rPr>
                <w:rStyle w:val="Nessuno"/>
                <w:sz w:val="20"/>
                <w:szCs w:val="20"/>
                <w:shd w:val="nil" w:color="auto" w:fill="auto"/>
                <w:rtl w:val="0"/>
                <w:lang w:val="it-IT"/>
              </w:rPr>
              <w:t xml:space="preserve">Recupero  </w:t>
            </w:r>
          </w:p>
        </w:tc>
        <w:tc>
          <w:tcPr>
            <w:tcW w:type="dxa" w:w="7835"/>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lavori differenziati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per gruppi di livello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all</w:t>
            </w:r>
            <w:r>
              <w:rPr>
                <w:rStyle w:val="Nessuno"/>
                <w:sz w:val="20"/>
                <w:szCs w:val="20"/>
                <w:shd w:val="nil" w:color="auto" w:fill="auto"/>
                <w:rtl w:val="0"/>
                <w:lang w:val="it-IT"/>
              </w:rPr>
              <w:t>’</w:t>
            </w:r>
            <w:r>
              <w:rPr>
                <w:rStyle w:val="Nessuno"/>
                <w:sz w:val="20"/>
                <w:szCs w:val="20"/>
                <w:shd w:val="nil" w:color="auto" w:fill="auto"/>
                <w:rtl w:val="0"/>
                <w:lang w:val="it-IT"/>
              </w:rPr>
              <w:t>interno del curricolo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attivit</w:t>
            </w:r>
            <w:r>
              <w:rPr>
                <w:rStyle w:val="Nessuno"/>
                <w:sz w:val="20"/>
                <w:szCs w:val="20"/>
                <w:shd w:val="nil" w:color="auto" w:fill="auto"/>
                <w:rtl w:val="0"/>
                <w:lang w:val="it-IT"/>
              </w:rPr>
              <w:t xml:space="preserve">à </w:t>
            </w:r>
            <w:r>
              <w:rPr>
                <w:rStyle w:val="Nessuno"/>
                <w:sz w:val="20"/>
                <w:szCs w:val="20"/>
                <w:shd w:val="nil" w:color="auto" w:fill="auto"/>
                <w:rtl w:val="0"/>
                <w:lang w:val="it-IT"/>
              </w:rPr>
              <w:t>pomeridiane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lavori di gruppo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unit</w:t>
            </w:r>
            <w:r>
              <w:rPr>
                <w:rStyle w:val="Nessuno"/>
                <w:sz w:val="20"/>
                <w:szCs w:val="20"/>
                <w:shd w:val="nil" w:color="auto" w:fill="auto"/>
                <w:rtl w:val="0"/>
                <w:lang w:val="it-IT"/>
              </w:rPr>
              <w:t xml:space="preserve">à </w:t>
            </w:r>
            <w:r>
              <w:rPr>
                <w:rStyle w:val="Nessuno"/>
                <w:sz w:val="20"/>
                <w:szCs w:val="20"/>
                <w:shd w:val="nil" w:color="auto" w:fill="auto"/>
                <w:rtl w:val="0"/>
                <w:lang w:val="it-IT"/>
              </w:rPr>
              <w:t>didattiche individualizzate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studio assistito in classe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diversificazione/adattamento dei contenuti disciplinari (semplificazione delle consegne)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metodologie e strategie d'insegnamento differenziate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allungamento dei tempi di acquisizione dei contenuti disciplinari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assiduo controllo dell'apprendimento con frequenti verifiche e richiami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coinvolgimento in attivit</w:t>
            </w:r>
            <w:r>
              <w:rPr>
                <w:rStyle w:val="Nessuno"/>
                <w:sz w:val="20"/>
                <w:szCs w:val="20"/>
                <w:shd w:val="nil" w:color="auto" w:fill="auto"/>
                <w:rtl w:val="0"/>
                <w:lang w:val="it-IT"/>
              </w:rPr>
              <w:t xml:space="preserve">à </w:t>
            </w:r>
            <w:r>
              <w:rPr>
                <w:rStyle w:val="Nessuno"/>
                <w:sz w:val="20"/>
                <w:szCs w:val="20"/>
                <w:shd w:val="nil" w:color="auto" w:fill="auto"/>
                <w:rtl w:val="0"/>
                <w:lang w:val="it-IT"/>
              </w:rPr>
              <w:t>collettive (lavori di gruppo)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affidamento di compiti a crescente livello di difficolt</w:t>
            </w:r>
            <w:r>
              <w:rPr>
                <w:rStyle w:val="Nessuno"/>
                <w:sz w:val="20"/>
                <w:szCs w:val="20"/>
                <w:shd w:val="nil" w:color="auto" w:fill="auto"/>
                <w:rtl w:val="0"/>
                <w:lang w:val="it-IT"/>
              </w:rPr>
              <w:t xml:space="preserve">à </w:t>
            </w:r>
            <w:r>
              <w:rPr>
                <w:rStyle w:val="Nessuno"/>
                <w:sz w:val="20"/>
                <w:szCs w:val="20"/>
                <w:shd w:val="nil" w:color="auto" w:fill="auto"/>
                <w:rtl w:val="0"/>
                <w:lang w:val="it-IT"/>
              </w:rPr>
              <w:t>e/o responsabilit</w:t>
            </w:r>
            <w:r>
              <w:rPr>
                <w:rStyle w:val="Nessuno"/>
                <w:sz w:val="20"/>
                <w:szCs w:val="20"/>
                <w:shd w:val="nil" w:color="auto" w:fill="auto"/>
                <w:rtl w:val="0"/>
                <w:lang w:val="it-IT"/>
              </w:rPr>
              <w:t>à</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esercitazioni guidate con schemi e suggerimenti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esercizi graduati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controlli frequenti del lavoro svolto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interventi educativi per migliorare la partecipazione alla vita scolastica e la capacit</w:t>
            </w:r>
            <w:r>
              <w:rPr>
                <w:rStyle w:val="Nessuno"/>
                <w:sz w:val="20"/>
                <w:szCs w:val="20"/>
                <w:shd w:val="nil" w:color="auto" w:fill="auto"/>
                <w:rtl w:val="0"/>
                <w:lang w:val="it-IT"/>
              </w:rPr>
              <w:t xml:space="preserve">à </w:t>
            </w:r>
            <w:r>
              <w:rPr>
                <w:rStyle w:val="Nessuno"/>
                <w:sz w:val="20"/>
                <w:szCs w:val="20"/>
                <w:shd w:val="nil" w:color="auto" w:fill="auto"/>
                <w:rtl w:val="0"/>
                <w:lang w:val="it-IT"/>
              </w:rPr>
              <w:t>di attenzione e per aumentare i tempi di concentrazione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corso integrativo di recupero</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shd w:val="nil" w:color="auto" w:fill="auto"/>
                <w:rtl w:val="0"/>
                <w:lang w:val="it-IT"/>
              </w:rPr>
              <w:t>     </w:t>
            </w:r>
            <w:r>
              <w:rPr>
                <w:rStyle w:val="Nessuno"/>
                <w:sz w:val="20"/>
                <w:szCs w:val="20"/>
                <w:shd w:val="nil" w:color="auto" w:fill="auto"/>
              </w:rPr>
            </w:r>
          </w:p>
        </w:tc>
      </w:tr>
      <w:tr>
        <w:tblPrEx>
          <w:shd w:val="clear" w:color="auto" w:fill="ced7e7"/>
        </w:tblPrEx>
        <w:trPr>
          <w:trHeight w:val="1266" w:hRule="atLeast"/>
        </w:trPr>
        <w:tc>
          <w:tcPr>
            <w:tcW w:type="dxa" w:w="1904"/>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437"/>
              <w:bottom w:type="dxa" w:w="80"/>
              <w:right w:type="dxa" w:w="80"/>
            </w:tcMar>
            <w:vAlign w:val="top"/>
          </w:tcPr>
          <w:p>
            <w:pPr>
              <w:pStyle w:val="List Paragraph"/>
              <w:spacing w:after="0" w:line="240" w:lineRule="auto"/>
              <w:ind w:left="357" w:firstLine="0"/>
            </w:pPr>
            <w:r>
              <w:rPr>
                <w:rStyle w:val="Nessuno"/>
                <w:sz w:val="20"/>
                <w:szCs w:val="20"/>
                <w:shd w:val="nil" w:color="auto" w:fill="auto"/>
                <w:rtl w:val="0"/>
                <w:lang w:val="it-IT"/>
              </w:rPr>
              <w:t xml:space="preserve">Sostegno </w:t>
            </w:r>
          </w:p>
        </w:tc>
        <w:tc>
          <w:tcPr>
            <w:tcW w:type="dxa" w:w="4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u w:val="none"/>
                <w:shd w:val="nil" w:color="auto" w:fill="auto"/>
                <w:rtl w:val="0"/>
                <w:lang w:val="it-IT"/>
              </w:rPr>
              <w:t xml:space="preserve"> alunni diversamente abili: </w:t>
            </w:r>
            <w:r>
              <w:rPr>
                <w:rStyle w:val="Nessuno"/>
                <w:sz w:val="20"/>
                <w:szCs w:val="20"/>
                <w:u w:val="single"/>
                <w:shd w:val="nil" w:color="auto" w:fill="auto"/>
                <w:rtl w:val="0"/>
                <w:lang w:val="it-IT"/>
              </w:rPr>
              <w:t>  </w:t>
            </w:r>
            <w:r>
              <w:rPr>
                <w:rStyle w:val="Nessuno"/>
                <w:sz w:val="20"/>
                <w:szCs w:val="20"/>
                <w:u w:val="single"/>
                <w:shd w:val="nil" w:color="auto" w:fill="auto"/>
              </w:rPr>
            </w:r>
          </w:p>
        </w:tc>
        <w:tc>
          <w:tcPr>
            <w:tcW w:type="dxa" w:w="381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svolte con il supporto di: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insegnante della classe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insegnante di sostegno</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u w:val="single"/>
                <w:shd w:val="nil" w:color="auto" w:fill="auto"/>
                <w:rtl w:val="0"/>
              </w:rPr>
              <w:t>     </w:t>
            </w:r>
            <w:r>
              <w:rPr>
                <w:rStyle w:val="Nessuno"/>
                <w:sz w:val="20"/>
                <w:szCs w:val="20"/>
                <w:shd w:val="nil" w:color="auto" w:fill="auto"/>
              </w:rPr>
            </w:r>
          </w:p>
        </w:tc>
      </w:tr>
      <w:tr>
        <w:tblPrEx>
          <w:shd w:val="clear" w:color="auto" w:fill="ced7e7"/>
        </w:tblPrEx>
        <w:trPr>
          <w:trHeight w:val="1266" w:hRule="atLeast"/>
        </w:trPr>
        <w:tc>
          <w:tcPr>
            <w:tcW w:type="dxa" w:w="1904"/>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4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 xml:space="preserve"> alunni con D.S.A. o con B.E.S.: </w:t>
            </w:r>
            <w:r>
              <w:rPr>
                <w:rStyle w:val="Nessuno"/>
                <w:sz w:val="20"/>
                <w:szCs w:val="20"/>
                <w:u w:val="single"/>
                <w:shd w:val="nil" w:color="auto" w:fill="auto"/>
                <w:rtl w:val="0"/>
                <w:lang w:val="it-IT"/>
              </w:rPr>
              <w:t>     </w:t>
            </w:r>
            <w:r>
              <w:rPr>
                <w:rStyle w:val="Nessuno"/>
                <w:sz w:val="20"/>
                <w:szCs w:val="20"/>
                <w:shd w:val="nil" w:color="auto" w:fill="auto"/>
              </w:rPr>
            </w:r>
          </w:p>
        </w:tc>
        <w:tc>
          <w:tcPr>
            <w:tcW w:type="dxa" w:w="381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svolte con il supporto di: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insegnante della classe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insegnante di sostegno</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u w:val="single"/>
                <w:shd w:val="nil" w:color="auto" w:fill="auto"/>
                <w:rtl w:val="0"/>
              </w:rPr>
              <w:t>     </w:t>
            </w:r>
            <w:r>
              <w:rPr>
                <w:rStyle w:val="Nessuno"/>
                <w:sz w:val="20"/>
                <w:szCs w:val="20"/>
                <w:shd w:val="nil" w:color="auto" w:fill="auto"/>
              </w:rPr>
            </w:r>
          </w:p>
        </w:tc>
      </w:tr>
    </w:tbl>
    <w:p>
      <w:pPr>
        <w:pStyle w:val="Normal.0"/>
        <w:widowControl w:val="0"/>
        <w:spacing w:line="240" w:lineRule="auto"/>
      </w:pPr>
    </w:p>
    <w:p>
      <w:pPr>
        <w:pStyle w:val="Normal.0"/>
      </w:pPr>
    </w:p>
    <w:tbl>
      <w:tblPr>
        <w:tblW w:w="97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39"/>
      </w:tblGrid>
      <w:tr>
        <w:tblPrEx>
          <w:shd w:val="clear" w:color="auto" w:fill="ced7e7"/>
        </w:tblPrEx>
        <w:trPr>
          <w:trHeight w:val="226" w:hRule="atLeast"/>
        </w:trPr>
        <w:tc>
          <w:tcPr>
            <w:tcW w:type="dxa" w:w="9739"/>
            <w:tcBorders>
              <w:top w:val="single" w:color="000000" w:sz="4" w:space="0" w:shadow="0" w:frame="0"/>
              <w:left w:val="nil"/>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Rapporti con le famiglie</w:t>
            </w:r>
          </w:p>
        </w:tc>
      </w:tr>
      <w:tr>
        <w:tblPrEx>
          <w:shd w:val="clear" w:color="auto" w:fill="ced7e7"/>
        </w:tblPrEx>
        <w:trPr>
          <w:trHeight w:val="1266" w:hRule="atLeast"/>
        </w:trPr>
        <w:tc>
          <w:tcPr>
            <w:tcW w:type="dxa" w:w="9739"/>
            <w:tcBorders>
              <w:top w:val="single" w:color="000000" w:sz="4" w:space="0" w:shadow="0" w:frame="0"/>
              <w:left w:val="nil"/>
              <w:bottom w:val="single" w:color="000000" w:sz="4" w:space="0" w:shadow="0" w:frame="0"/>
              <w:right w:val="nil"/>
            </w:tcBorders>
            <w:shd w:val="clear" w:color="auto" w:fill="auto"/>
            <w:tcMar>
              <w:top w:type="dxa" w:w="80"/>
              <w:left w:type="dxa" w:w="440"/>
              <w:bottom w:type="dxa" w:w="80"/>
              <w:right w:type="dxa" w:w="80"/>
            </w:tcMar>
            <w:vAlign w:val="top"/>
          </w:tcPr>
          <w:p>
            <w:pPr>
              <w:pStyle w:val="List Paragraph"/>
              <w:spacing w:after="0" w:line="240" w:lineRule="auto"/>
              <w:ind w:left="360" w:firstLine="0"/>
              <w:rPr>
                <w:rStyle w:val="Nessuno"/>
                <w:sz w:val="20"/>
                <w:szCs w:val="20"/>
                <w:shd w:val="nil" w:color="auto" w:fill="auto"/>
              </w:rPr>
            </w:pPr>
            <w:r>
              <w:rPr>
                <w:rStyle w:val="Nessuno"/>
                <w:sz w:val="20"/>
                <w:szCs w:val="20"/>
                <w:shd w:val="nil" w:color="auto" w:fill="auto"/>
                <w:rtl w:val="0"/>
                <w:lang w:val="it-IT"/>
              </w:rPr>
              <w:t xml:space="preserve"> Colloqui programmati secondo le modalit</w:t>
            </w:r>
            <w:r>
              <w:rPr>
                <w:rStyle w:val="Nessuno"/>
                <w:sz w:val="20"/>
                <w:szCs w:val="20"/>
                <w:shd w:val="nil" w:color="auto" w:fill="auto"/>
                <w:rtl w:val="0"/>
                <w:lang w:val="it-IT"/>
              </w:rPr>
              <w:t xml:space="preserve">à </w:t>
            </w:r>
            <w:r>
              <w:rPr>
                <w:rStyle w:val="Nessuno"/>
                <w:sz w:val="20"/>
                <w:szCs w:val="20"/>
                <w:shd w:val="nil" w:color="auto" w:fill="auto"/>
                <w:rtl w:val="0"/>
                <w:lang w:val="it-IT"/>
              </w:rPr>
              <w:t>stabilite dal Collegio Docenti.</w:t>
            </w:r>
          </w:p>
          <w:p>
            <w:pPr>
              <w:pStyle w:val="List Paragraph"/>
              <w:bidi w:val="0"/>
              <w:spacing w:after="0" w:line="240" w:lineRule="auto"/>
              <w:ind w:left="360" w:right="0" w:firstLine="0"/>
              <w:jc w:val="left"/>
              <w:rPr>
                <w:rStyle w:val="Nessuno"/>
                <w:sz w:val="20"/>
                <w:szCs w:val="20"/>
                <w:shd w:val="nil" w:color="auto" w:fill="auto"/>
                <w:rtl w:val="0"/>
              </w:rPr>
            </w:pPr>
            <w:r>
              <w:rPr>
                <w:rStyle w:val="Nessuno"/>
                <w:sz w:val="20"/>
                <w:szCs w:val="20"/>
                <w:shd w:val="nil" w:color="auto" w:fill="auto"/>
                <w:rtl w:val="0"/>
                <w:lang w:val="it-IT"/>
              </w:rPr>
              <w:t xml:space="preserve"> Comunicazioni e/o convocazioni in casi particolari (scarso impegno, assenze ingiustificate, comportamenti inadeguati sotto il profilo disciplinare, ecc.</w:t>
            </w:r>
          </w:p>
          <w:p>
            <w:pPr>
              <w:pStyle w:val="List Paragraph"/>
              <w:bidi w:val="0"/>
              <w:spacing w:after="0" w:line="240" w:lineRule="auto"/>
              <w:ind w:left="360" w:right="0" w:firstLine="0"/>
              <w:jc w:val="left"/>
              <w:rPr>
                <w:rtl w:val="0"/>
              </w:rPr>
            </w:pPr>
            <w:r>
              <w:rPr>
                <w:rStyle w:val="Nessuno"/>
                <w:sz w:val="20"/>
                <w:szCs w:val="20"/>
                <w:shd w:val="nil" w:color="auto" w:fill="auto"/>
                <w:rtl w:val="0"/>
                <w:lang w:val="it-IT"/>
              </w:rPr>
              <w:t xml:space="preserve"> altro: </w:t>
            </w:r>
            <w:r>
              <w:rPr>
                <w:rStyle w:val="Nessuno"/>
                <w:sz w:val="20"/>
                <w:szCs w:val="20"/>
                <w:u w:val="single"/>
                <w:shd w:val="nil" w:color="auto" w:fill="auto"/>
                <w:rtl w:val="0"/>
              </w:rPr>
              <w:t>     </w:t>
            </w:r>
            <w:r>
              <w:rPr>
                <w:rStyle w:val="Nessuno"/>
                <w:sz w:val="20"/>
                <w:szCs w:val="20"/>
                <w:shd w:val="nil" w:color="auto" w:fill="auto"/>
              </w:rPr>
            </w:r>
          </w:p>
        </w:tc>
      </w:tr>
    </w:tbl>
    <w:p>
      <w:pPr>
        <w:pStyle w:val="Normal.0"/>
        <w:widowControl w:val="0"/>
        <w:spacing w:line="240" w:lineRule="auto"/>
      </w:pPr>
    </w:p>
    <w:p>
      <w:pPr>
        <w:pStyle w:val="Normal.0"/>
      </w:pPr>
      <w:r>
        <w:rPr>
          <w:rStyle w:val="Nessuno"/>
          <w:rFonts w:ascii="Arial Unicode MS" w:cs="Arial Unicode MS" w:hAnsi="Arial Unicode MS" w:eastAsia="Arial Unicode MS"/>
          <w:b w:val="0"/>
          <w:bCs w:val="0"/>
          <w:i w:val="0"/>
          <w:iCs w:val="0"/>
        </w:rPr>
        <w:br w:type="page"/>
      </w:r>
    </w:p>
    <w:tbl>
      <w:tblPr>
        <w:tblW w:w="97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4"/>
      </w:tblGrid>
      <w:tr>
        <w:tblPrEx>
          <w:shd w:val="clear" w:color="auto" w:fill="ced7e7"/>
        </w:tblPrEx>
        <w:trPr>
          <w:trHeight w:val="226" w:hRule="atLeast"/>
        </w:trPr>
        <w:tc>
          <w:tcPr>
            <w:tcW w:type="dxa" w:w="9744"/>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Obiettivi formativi generali O.F.</w:t>
            </w:r>
          </w:p>
        </w:tc>
      </w:tr>
      <w:tr>
        <w:tblPrEx>
          <w:shd w:val="clear" w:color="auto" w:fill="ced7e7"/>
        </w:tblPrEx>
        <w:trPr>
          <w:trHeight w:val="14085"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Classe prima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Identificare e denominare le personali emozioni.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Confrontarsi con gli altri, riconoscendo e accettando analogie e differenze.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Comprendere il valore dell</w:t>
            </w:r>
            <w:r>
              <w:rPr>
                <w:rStyle w:val="Nessuno"/>
                <w:sz w:val="20"/>
                <w:szCs w:val="20"/>
                <w:u w:val="single"/>
                <w:shd w:val="nil" w:color="auto" w:fill="auto"/>
                <w:rtl w:val="1"/>
              </w:rPr>
              <w:t>’</w:t>
            </w:r>
            <w:r>
              <w:rPr>
                <w:rStyle w:val="Nessuno"/>
                <w:sz w:val="20"/>
                <w:szCs w:val="20"/>
                <w:u w:val="single"/>
                <w:shd w:val="nil" w:color="auto" w:fill="auto"/>
                <w:rtl w:val="0"/>
                <w:lang w:val="it-IT"/>
              </w:rPr>
              <w:t xml:space="preserve">esperienza propria e altrui.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Relazionarsi in modo positivo con gli altri gestendo l</w:t>
            </w:r>
            <w:r>
              <w:rPr>
                <w:rStyle w:val="Nessuno"/>
                <w:sz w:val="20"/>
                <w:szCs w:val="20"/>
                <w:u w:val="single"/>
                <w:shd w:val="nil" w:color="auto" w:fill="auto"/>
                <w:rtl w:val="1"/>
              </w:rPr>
              <w:t>’</w:t>
            </w:r>
            <w:r>
              <w:rPr>
                <w:rStyle w:val="Nessuno"/>
                <w:sz w:val="20"/>
                <w:szCs w:val="20"/>
                <w:u w:val="single"/>
                <w:shd w:val="nil" w:color="auto" w:fill="auto"/>
                <w:rtl w:val="0"/>
                <w:lang w:val="sv-SE"/>
              </w:rPr>
              <w:t>emotivit</w:t>
            </w:r>
            <w:r>
              <w:rPr>
                <w:rStyle w:val="Nessuno"/>
                <w:sz w:val="20"/>
                <w:szCs w:val="20"/>
                <w:u w:val="single"/>
                <w:shd w:val="nil" w:color="auto" w:fill="auto"/>
                <w:rtl w:val="0"/>
              </w:rPr>
              <w:t>à</w:t>
            </w:r>
            <w:r>
              <w:rPr>
                <w:rStyle w:val="Nessuno"/>
                <w:sz w:val="20"/>
                <w:szCs w:val="20"/>
                <w:u w:val="single"/>
                <w:shd w:val="nil" w:color="auto" w:fill="auto"/>
                <w:rtl w:val="0"/>
              </w:rPr>
              <w:t xml:space="preserv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Osservare e rispettare l</w:t>
            </w:r>
            <w:r>
              <w:rPr>
                <w:rStyle w:val="Nessuno"/>
                <w:sz w:val="20"/>
                <w:szCs w:val="20"/>
                <w:u w:val="single"/>
                <w:shd w:val="nil" w:color="auto" w:fill="auto"/>
                <w:rtl w:val="1"/>
              </w:rPr>
              <w:t>’</w:t>
            </w:r>
            <w:r>
              <w:rPr>
                <w:rStyle w:val="Nessuno"/>
                <w:sz w:val="20"/>
                <w:szCs w:val="20"/>
                <w:u w:val="single"/>
                <w:shd w:val="nil" w:color="auto" w:fill="auto"/>
                <w:rtl w:val="0"/>
                <w:lang w:val="es-ES_tradnl"/>
              </w:rPr>
              <w:t xml:space="preserve">ambiente.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Comportarsi correttamente osservando norme e regole.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Sviluppare e/o consolidare le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di base aggiungendo nuovi saperi nelle aree disciplinari.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Decodificare e comprendere messaggi verbali e non verbali.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Comunicare utilizzando la variet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di espressioni a disposizione.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Riconoscere e usare in maniera adeguata i linguaggi specifici delle diverse discipline.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Utilizzare programmi di videoscrittura per comunicare e per apprendere.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Valutare un problema ipotizzando soluzioni.</w:t>
            </w:r>
          </w:p>
          <w:p>
            <w:pPr>
              <w:pStyle w:val="Normal.0"/>
              <w:spacing w:after="0" w:line="240" w:lineRule="auto"/>
              <w:rPr>
                <w:rStyle w:val="Nessuno"/>
                <w:sz w:val="20"/>
                <w:szCs w:val="20"/>
                <w:u w:val="single"/>
                <w:shd w:val="nil" w:color="auto" w:fill="auto"/>
              </w:rPr>
            </w:pP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Classe seconda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Collaborare con gli altri per il raggiungimento di mete comuni.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Prendere coscienza delle dinamiche che portano all</w:t>
            </w:r>
            <w:r>
              <w:rPr>
                <w:rStyle w:val="Nessuno"/>
                <w:sz w:val="20"/>
                <w:szCs w:val="20"/>
                <w:u w:val="single"/>
                <w:shd w:val="nil" w:color="auto" w:fill="auto"/>
                <w:rtl w:val="1"/>
              </w:rPr>
              <w:t>’</w:t>
            </w:r>
            <w:r>
              <w:rPr>
                <w:rStyle w:val="Nessuno"/>
                <w:sz w:val="20"/>
                <w:szCs w:val="20"/>
                <w:u w:val="single"/>
                <w:shd w:val="nil" w:color="auto" w:fill="auto"/>
                <w:rtl w:val="0"/>
                <w:lang w:val="it-IT"/>
              </w:rPr>
              <w:t>affermazione della propria identit</w:t>
            </w:r>
            <w:r>
              <w:rPr>
                <w:rStyle w:val="Nessuno"/>
                <w:sz w:val="20"/>
                <w:szCs w:val="20"/>
                <w:u w:val="single"/>
                <w:shd w:val="nil" w:color="auto" w:fill="auto"/>
                <w:rtl w:val="0"/>
              </w:rPr>
              <w:t>à</w:t>
            </w:r>
            <w:r>
              <w:rPr>
                <w:rStyle w:val="Nessuno"/>
                <w:sz w:val="20"/>
                <w:szCs w:val="20"/>
                <w:u w:val="single"/>
                <w:shd w:val="nil" w:color="auto" w:fill="auto"/>
                <w:rtl w:val="0"/>
              </w:rPr>
              <w:t xml:space="preserv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Essere consapevole di appartenere ad una comunit</w:t>
            </w:r>
            <w:r>
              <w:rPr>
                <w:rStyle w:val="Nessuno"/>
                <w:sz w:val="20"/>
                <w:szCs w:val="20"/>
                <w:u w:val="single"/>
                <w:shd w:val="nil" w:color="auto" w:fill="auto"/>
                <w:rtl w:val="0"/>
              </w:rPr>
              <w:t>à</w:t>
            </w:r>
            <w:r>
              <w:rPr>
                <w:rStyle w:val="Nessuno"/>
                <w:sz w:val="20"/>
                <w:szCs w:val="20"/>
                <w:u w:val="single"/>
                <w:shd w:val="nil" w:color="auto" w:fill="auto"/>
                <w:rtl w:val="0"/>
              </w:rPr>
              <w:t xml:space="preserv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Scoprire i valori e i modelli che caratterizzano la comunit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in cui si vive.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Essere consapevole che l</w:t>
            </w:r>
            <w:r>
              <w:rPr>
                <w:rStyle w:val="Nessuno"/>
                <w:sz w:val="20"/>
                <w:szCs w:val="20"/>
                <w:u w:val="single"/>
                <w:shd w:val="nil" w:color="auto" w:fill="auto"/>
                <w:rtl w:val="1"/>
              </w:rPr>
              <w:t>’</w:t>
            </w:r>
            <w:r>
              <w:rPr>
                <w:rStyle w:val="Nessuno"/>
                <w:sz w:val="20"/>
                <w:szCs w:val="20"/>
                <w:u w:val="single"/>
                <w:shd w:val="nil" w:color="auto" w:fill="auto"/>
                <w:rtl w:val="0"/>
                <w:lang w:val="it-IT"/>
              </w:rPr>
              <w:t xml:space="preserve">ambiente va rispettato e difeso.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Sviluppare comportamenti di autocontrollo, rispettando norme e regole.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Conoscere i principi disciplinari e interpretarli in ambiti specifici.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Analizzare le strutture delle discipline, individuando analogie e differenze in situazioni gi</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definite per giungere ad una visione unitaria dei concetti.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Utilizzare le strutture concettuali disciplinari, le tecniche e le procedure per apprendere nuovi contenuti nelle diverse aree.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Conoscere ed applicare nuove modalit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per esprimere messaggi della comunicazione verbale, non verbale e multimediale.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Utilizzare semplici programmi informatici per comunicare e per apprendere.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Valutare una situazione problematica sulla base di possibili interventi risolutivi noti.</w:t>
            </w:r>
          </w:p>
          <w:p>
            <w:pPr>
              <w:pStyle w:val="Normal.0"/>
              <w:spacing w:after="0" w:line="240" w:lineRule="auto"/>
              <w:rPr>
                <w:rStyle w:val="Nessuno"/>
                <w:sz w:val="20"/>
                <w:szCs w:val="20"/>
                <w:u w:val="single"/>
                <w:shd w:val="nil" w:color="auto" w:fill="auto"/>
              </w:rPr>
            </w:pP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Classe terza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Collaborare con gli altri per il raggiungimento di mete comuni, rispettando e valorizzando il ruolo di ciascuno.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Conoscere ed utilizzare le proprie risorse per progredire nella conoscenza di s</w:t>
            </w:r>
            <w:r>
              <w:rPr>
                <w:rStyle w:val="Nessuno"/>
                <w:sz w:val="20"/>
                <w:szCs w:val="20"/>
                <w:u w:val="single"/>
                <w:shd w:val="nil" w:color="auto" w:fill="auto"/>
                <w:rtl w:val="0"/>
                <w:lang w:val="fr-FR"/>
              </w:rPr>
              <w:t>é</w:t>
            </w:r>
            <w:r>
              <w:rPr>
                <w:rStyle w:val="Nessuno"/>
                <w:sz w:val="20"/>
                <w:szCs w:val="20"/>
                <w:u w:val="single"/>
                <w:shd w:val="nil" w:color="auto" w:fill="auto"/>
                <w:rtl w:val="0"/>
              </w:rPr>
              <w:t xml:space="preserv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Interagire con gli altri e con l</w:t>
            </w:r>
            <w:r>
              <w:rPr>
                <w:rStyle w:val="Nessuno"/>
                <w:sz w:val="20"/>
                <w:szCs w:val="20"/>
                <w:u w:val="single"/>
                <w:shd w:val="nil" w:color="auto" w:fill="auto"/>
                <w:rtl w:val="1"/>
              </w:rPr>
              <w:t>’</w:t>
            </w:r>
            <w:r>
              <w:rPr>
                <w:rStyle w:val="Nessuno"/>
                <w:sz w:val="20"/>
                <w:szCs w:val="20"/>
                <w:u w:val="single"/>
                <w:shd w:val="nil" w:color="auto" w:fill="auto"/>
                <w:rtl w:val="0"/>
                <w:lang w:val="it-IT"/>
              </w:rPr>
              <w:t>ambiente sociale, rispettando le diversit</w:t>
            </w:r>
            <w:r>
              <w:rPr>
                <w:rStyle w:val="Nessuno"/>
                <w:sz w:val="20"/>
                <w:szCs w:val="20"/>
                <w:u w:val="single"/>
                <w:shd w:val="nil" w:color="auto" w:fill="auto"/>
                <w:rtl w:val="0"/>
              </w:rPr>
              <w:t>à</w:t>
            </w:r>
            <w:r>
              <w:rPr>
                <w:rStyle w:val="Nessuno"/>
                <w:sz w:val="20"/>
                <w:szCs w:val="20"/>
                <w:u w:val="single"/>
                <w:shd w:val="nil" w:color="auto" w:fill="auto"/>
                <w:rtl w:val="0"/>
              </w:rPr>
              <w:t xml:space="preserv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Interiorizzare e interpretare i valori sociali riconosciuti.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Adottare comportamenti di conservazione, difesa e tutela dell</w:t>
            </w:r>
            <w:r>
              <w:rPr>
                <w:rStyle w:val="Nessuno"/>
                <w:sz w:val="20"/>
                <w:szCs w:val="20"/>
                <w:u w:val="single"/>
                <w:shd w:val="nil" w:color="auto" w:fill="auto"/>
                <w:rtl w:val="1"/>
              </w:rPr>
              <w:t>’</w:t>
            </w:r>
            <w:r>
              <w:rPr>
                <w:rStyle w:val="Nessuno"/>
                <w:sz w:val="20"/>
                <w:szCs w:val="20"/>
                <w:u w:val="single"/>
                <w:shd w:val="nil" w:color="auto" w:fill="auto"/>
                <w:rtl w:val="0"/>
                <w:lang w:val="es-ES_tradnl"/>
              </w:rPr>
              <w:t xml:space="preserve">ambiente.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Rispettare consapevolmente le regole del vivere civile.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Conoscere nuclei tematici e/o problematici riconducibili a relazioni interdisciplinari.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Correlare le conoscenze, individuando e confrontando le relazioni esistenti in ambiti diversi.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Elaborare in un quadro organico le conoscenze, utilizzando le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in modo consapevole ed autonomo.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Padroneggiare strumenti, tecniche disciplinari e codici di comunicazione.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Utilizzare semplici programmi informatici per comunicare e per apprendere. </w:t>
            </w:r>
          </w:p>
          <w:p>
            <w:pPr>
              <w:pStyle w:val="Normal.0"/>
              <w:bidi w:val="0"/>
              <w:spacing w:after="0" w:line="240" w:lineRule="auto"/>
              <w:ind w:left="0" w:right="0" w:firstLine="0"/>
              <w:jc w:val="left"/>
              <w:rPr>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Valutare criticamente e in rapporto a se stesso fatti, fenomeni e teorie, utilizzando in contesti nuovi conoscenze e tecniche apprese.</w:t>
            </w:r>
          </w:p>
        </w:tc>
      </w:tr>
    </w:tbl>
    <w:p>
      <w:pPr>
        <w:pStyle w:val="Normal.0"/>
        <w:widowControl w:val="0"/>
        <w:spacing w:line="240" w:lineRule="auto"/>
        <w:rPr>
          <w:rStyle w:val="Nessuno"/>
        </w:rPr>
      </w:pPr>
    </w:p>
    <w:p>
      <w:pPr>
        <w:pStyle w:val="Normal.0"/>
      </w:pPr>
      <w:r>
        <w:rPr>
          <w:rStyle w:val="Nessuno"/>
          <w:rFonts w:ascii="Arial Unicode MS" w:cs="Arial Unicode MS" w:hAnsi="Arial Unicode MS" w:eastAsia="Arial Unicode MS"/>
          <w:b w:val="0"/>
          <w:bCs w:val="0"/>
          <w:i w:val="0"/>
          <w:iCs w:val="0"/>
        </w:rPr>
        <w:br w:type="page"/>
      </w:r>
    </w:p>
    <w:tbl>
      <w:tblPr>
        <w:tblW w:w="97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4"/>
      </w:tblGrid>
      <w:tr>
        <w:tblPrEx>
          <w:shd w:val="clear" w:color="auto" w:fill="ced7e7"/>
        </w:tblPrEx>
        <w:trPr>
          <w:trHeight w:val="226" w:hRule="atLeast"/>
        </w:trPr>
        <w:tc>
          <w:tcPr>
            <w:tcW w:type="dxa" w:w="9744"/>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Traguardi (o risultati attesi) per lo sviluppo delle competenze alla fine del triennio</w:t>
            </w:r>
          </w:p>
        </w:tc>
      </w:tr>
      <w:tr>
        <w:tblPrEx>
          <w:shd w:val="clear" w:color="auto" w:fill="ced7e7"/>
        </w:tblPrEx>
        <w:trPr>
          <w:trHeight w:val="15296"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jc w:val="both"/>
              <w:rPr>
                <w:rStyle w:val="Nessuno"/>
                <w:sz w:val="20"/>
                <w:szCs w:val="20"/>
                <w:u w:val="single"/>
                <w:shd w:val="nil" w:color="auto" w:fill="auto"/>
              </w:rPr>
            </w:pPr>
            <w:r>
              <w:rPr>
                <w:rStyle w:val="Nessuno"/>
                <w:sz w:val="20"/>
                <w:szCs w:val="20"/>
                <w:u w:val="single"/>
                <w:shd w:val="nil" w:color="auto" w:fill="auto"/>
                <w:rtl w:val="0"/>
                <w:lang w:val="it-IT"/>
              </w:rPr>
              <w:t>Italiano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L</w:t>
            </w:r>
            <w:r>
              <w:rPr>
                <w:rStyle w:val="Nessuno"/>
                <w:sz w:val="20"/>
                <w:szCs w:val="20"/>
                <w:u w:val="single"/>
                <w:shd w:val="nil" w:color="auto" w:fill="auto"/>
                <w:rtl w:val="1"/>
              </w:rPr>
              <w:t>’</w:t>
            </w:r>
            <w:r>
              <w:rPr>
                <w:rStyle w:val="Nessuno"/>
                <w:sz w:val="20"/>
                <w:szCs w:val="20"/>
                <w:u w:val="single"/>
                <w:shd w:val="nil" w:color="auto" w:fill="auto"/>
                <w:rtl w:val="0"/>
                <w:lang w:val="it-IT"/>
              </w:rPr>
              <w:t xml:space="preserve">alunno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capace di interagire in modo efficace in diverse situazioni comunicative, sostenendo le proprie idee con testi orali e scritti, che siano sempre rispettosi delle idee degli altri. Egli ha maturato la consapevolezza che il dialogo, oltre a essere uno strumento comunicativo, ha anche un grande valore civile e lo utilizza per apprendere informazioni ed elaborare opi-nioni su problemi riguardanti vari ambiti culturali e sociali.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Usa in modo efficace la comunicazione orale e scritta per collaborare con gli altri, per esempio nella realizzazione di giochi o prodotti, nell'elaborazione di progetti e nella formulazioe di giudizi su problemi riguardanti vari ambiti cuturali e sociali. </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Espone oralmente all'insegnante e ai compagni argomenti di studio e di ricerca, anche avvalendosi di supporti specifici (schemi, mappe, presentazioni al computer, ecc.).</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Usa manuali delle discipline o testi divulgativi (continui, non continui, misti) nelle attivit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studio personali e collaborativi, per ricercare, raccogliere e rielaborare dati, informazioni e concetti; costruisce sulla base di quanto letto testi o presentazioni con l'utilizzo di strumenti tradizionali e informatici.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Legge testi letterari di vario tipo (narrativi, poetici, teatrali) e comincia a costruirne un'interpretazione, collaborando con compagni e insegnanti.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Scrive correttamente testi di tipo diverso (narrativo, descrittivo, espositivo, regolativo, argomentativo) adeguati a situazione, argomento, scopo, destinatario.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Produce testi multimediali, utitlizzando in modo efficace l'accostamento dei linguaggi verbali con quelli iconici e sonori.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Comprende e usa in modo appropriato le parole del vocabolario di base (fondamentale; di alto uso; di alta disponibilit</w:t>
            </w:r>
            <w:r>
              <w:rPr>
                <w:rStyle w:val="Nessuno"/>
                <w:sz w:val="20"/>
                <w:szCs w:val="20"/>
                <w:u w:val="single"/>
                <w:shd w:val="nil" w:color="auto" w:fill="auto"/>
                <w:rtl w:val="0"/>
              </w:rPr>
              <w:t>à</w:t>
            </w:r>
            <w:r>
              <w:rPr>
                <w:rStyle w:val="Nessuno"/>
                <w:sz w:val="20"/>
                <w:szCs w:val="20"/>
                <w:u w:val="single"/>
                <w:shd w:val="nil" w:color="auto" w:fill="auto"/>
                <w:rtl w:val="0"/>
              </w:rPr>
              <w:t>).</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Riconosce e usa termini specialistici in base ai campi di discorso.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Adatta opportunamente i registri informale e formale in base alla situazione comunicativa e interlocutori, realizzando scelte lessicali adeguate.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Riconosce il rapporto tra variet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linguistiche/lingue diverse (plurilinguismo) e il loro uso nello spazio geografico, sociale e comunicativo.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Padroneggia e applica in situazioni diverse le conoscenze fondamentali relative al lessico, alla morfologia, all'organizzazione logico-sintattico della frase semplice e complessa, ai connettivi testuali; utilizza le conoscenze metalinguistiche per comprendere con maggior precisione i significati dei testi per correggere i propri scritti. </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Prima lingua comunitaria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L'alunno comprende oralmente e per iscritto i punti essenziali di testi in  lingua standard su argomenti familiari o di studio che affronta normalmente a scuola e nel tempo libero.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Descrive oralmente situazioni, racconta avvenimenti ed esperienze personali,espone argomenti di studio.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 Interagisce con uno o pi</w:t>
            </w:r>
            <w:r>
              <w:rPr>
                <w:rStyle w:val="Nessuno"/>
                <w:sz w:val="20"/>
                <w:szCs w:val="20"/>
                <w:u w:val="single"/>
                <w:shd w:val="nil" w:color="auto" w:fill="auto"/>
                <w:rtl w:val="0"/>
                <w:lang w:val="it-IT"/>
              </w:rPr>
              <w:t xml:space="preserve">ù </w:t>
            </w:r>
            <w:r>
              <w:rPr>
                <w:rStyle w:val="Nessuno"/>
                <w:sz w:val="20"/>
                <w:szCs w:val="20"/>
                <w:u w:val="single"/>
                <w:shd w:val="nil" w:color="auto" w:fill="auto"/>
                <w:rtl w:val="0"/>
                <w:lang w:val="it-IT"/>
              </w:rPr>
              <w:t>interlocutori in contesti familiari o su argomenti noti.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Legge semplici testi informativi.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Scrive sewmplici resoconti e compone brevi lettere o messaggi rivolti a coetanei e familiari.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Individua elementi culturali veicolati dalla lingua materna e li confronta con quelli veicolati dalla lingua straniera, senza atteggiamenti di rifiuto.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Usa la lingua per apprendere argomenti anche di ambiti disciplinari diversi e collabora fattivamente con i compagni nella realizzazione di attivit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e progetti.</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Seconda lingua comunitaria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L</w:t>
            </w:r>
            <w:r>
              <w:rPr>
                <w:rStyle w:val="Nessuno"/>
                <w:sz w:val="20"/>
                <w:szCs w:val="20"/>
                <w:u w:val="single"/>
                <w:shd w:val="nil" w:color="auto" w:fill="auto"/>
                <w:rtl w:val="1"/>
              </w:rPr>
              <w:t>’</w:t>
            </w:r>
            <w:r>
              <w:rPr>
                <w:rStyle w:val="Nessuno"/>
                <w:sz w:val="20"/>
                <w:szCs w:val="20"/>
                <w:u w:val="single"/>
                <w:shd w:val="nil" w:color="auto" w:fill="auto"/>
                <w:rtl w:val="0"/>
                <w:lang w:val="it-IT"/>
              </w:rPr>
              <w:t>alunno organizza il proprio apprendimento; utilizza lessico, strutture e conoscenze apprese per elaborare i propri messaggi; individua analogie e differenze, coerenze e incoerenze, cause ed effetti; rappresenta linguisticamente collegamenti e rela-zioni fra fenomeni, eventi e concetti diversi; acquisisce e interpreta informazioni valutandone l</w:t>
            </w:r>
            <w:r>
              <w:rPr>
                <w:rStyle w:val="Nessuno"/>
                <w:sz w:val="20"/>
                <w:szCs w:val="20"/>
                <w:u w:val="single"/>
                <w:shd w:val="nil" w:color="auto" w:fill="auto"/>
                <w:rtl w:val="1"/>
              </w:rPr>
              <w:t>’</w:t>
            </w:r>
            <w:r>
              <w:rPr>
                <w:rStyle w:val="Nessuno"/>
                <w:sz w:val="20"/>
                <w:szCs w:val="20"/>
                <w:u w:val="single"/>
                <w:shd w:val="nil" w:color="auto" w:fill="auto"/>
                <w:rtl w:val="0"/>
                <w:lang w:val="it-IT"/>
              </w:rPr>
              <w:t>attendibilit</w:t>
            </w:r>
            <w:r>
              <w:rPr>
                <w:rStyle w:val="Nessuno"/>
                <w:sz w:val="20"/>
                <w:szCs w:val="20"/>
                <w:u w:val="single"/>
                <w:shd w:val="nil" w:color="auto" w:fill="auto"/>
                <w:rtl w:val="0"/>
              </w:rPr>
              <w:t xml:space="preserve">à </w:t>
            </w:r>
            <w:r>
              <w:rPr>
                <w:rStyle w:val="Nessuno"/>
                <w:sz w:val="20"/>
                <w:szCs w:val="20"/>
                <w:u w:val="single"/>
                <w:shd w:val="nil" w:color="auto" w:fill="auto"/>
                <w:rtl w:val="0"/>
              </w:rPr>
              <w:t>e l</w:t>
            </w:r>
            <w:r>
              <w:rPr>
                <w:rStyle w:val="Nessuno"/>
                <w:sz w:val="20"/>
                <w:szCs w:val="20"/>
                <w:u w:val="single"/>
                <w:shd w:val="nil" w:color="auto" w:fill="auto"/>
                <w:rtl w:val="1"/>
              </w:rPr>
              <w:t>’</w:t>
            </w:r>
            <w:r>
              <w:rPr>
                <w:rStyle w:val="Nessuno"/>
                <w:sz w:val="20"/>
                <w:szCs w:val="20"/>
                <w:u w:val="single"/>
                <w:shd w:val="nil" w:color="auto" w:fill="auto"/>
                <w:rtl w:val="0"/>
                <w:lang w:val="it-IT"/>
              </w:rPr>
              <w:t>utilit</w:t>
            </w:r>
            <w:r>
              <w:rPr>
                <w:rStyle w:val="Nessuno"/>
                <w:sz w:val="20"/>
                <w:szCs w:val="20"/>
                <w:u w:val="single"/>
                <w:shd w:val="nil" w:color="auto" w:fill="auto"/>
                <w:rtl w:val="0"/>
              </w:rPr>
              <w:t>à</w:t>
            </w:r>
            <w:r>
              <w:rPr>
                <w:rStyle w:val="Nessuno"/>
                <w:sz w:val="20"/>
                <w:szCs w:val="20"/>
                <w:u w:val="single"/>
                <w:shd w:val="nil" w:color="auto" w:fill="auto"/>
                <w:rtl w:val="0"/>
              </w:rPr>
              <w:t>.</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Individua e spiega le differenze culturali veicolate dalla lingua materna e dalle lingue straniere, spiegandole senza avere at-teggiamenti di rifiuto.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L</w:t>
            </w:r>
            <w:r>
              <w:rPr>
                <w:rStyle w:val="Nessuno"/>
                <w:sz w:val="20"/>
                <w:szCs w:val="20"/>
                <w:u w:val="single"/>
                <w:shd w:val="nil" w:color="auto" w:fill="auto"/>
                <w:rtl w:val="1"/>
              </w:rPr>
              <w:t>’</w:t>
            </w:r>
            <w:r>
              <w:rPr>
                <w:rStyle w:val="Nessuno"/>
                <w:sz w:val="20"/>
                <w:szCs w:val="20"/>
                <w:u w:val="single"/>
                <w:shd w:val="nil" w:color="auto" w:fill="auto"/>
                <w:rtl w:val="0"/>
                <w:lang w:val="it-IT"/>
              </w:rPr>
              <w:t>alunno affronta situazioni familiari per soddisfare bisogni di tipo concreto e riesce a comprendere frasi ed espressioni di uso frequente relative ad ambiti di immediata rilevanza (ad esempio informazioni di base sulla persona e sulla famiglia, acquisti, geografia locale, lavoro).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Comunica in attivit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che richiedono solo uno scambio di informazioni semplice e diretto su argomenti familiari e abituali.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Descrive in termini semplici aspetti del proprio vissuto e del proprio ambiente ed elementi che si riferiscono a bisogni im-mediati.</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Musica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 L</w:t>
            </w:r>
            <w:r>
              <w:rPr>
                <w:rStyle w:val="Nessuno"/>
                <w:sz w:val="20"/>
                <w:szCs w:val="20"/>
                <w:u w:val="single"/>
                <w:shd w:val="nil" w:color="auto" w:fill="auto"/>
                <w:rtl w:val="1"/>
              </w:rPr>
              <w:t>’</w:t>
            </w:r>
            <w:r>
              <w:rPr>
                <w:rStyle w:val="Nessuno"/>
                <w:sz w:val="20"/>
                <w:szCs w:val="20"/>
                <w:u w:val="single"/>
                <w:shd w:val="nil" w:color="auto" w:fill="auto"/>
                <w:rtl w:val="0"/>
                <w:lang w:val="it-IT"/>
              </w:rPr>
              <w:t>alunno partecipa in modo attivo alla realizzazione di esperienze musicali attraverso l</w:t>
            </w:r>
            <w:r>
              <w:rPr>
                <w:rStyle w:val="Nessuno"/>
                <w:sz w:val="20"/>
                <w:szCs w:val="20"/>
                <w:u w:val="single"/>
                <w:shd w:val="nil" w:color="auto" w:fill="auto"/>
                <w:rtl w:val="1"/>
              </w:rPr>
              <w:t>’</w:t>
            </w:r>
            <w:r>
              <w:rPr>
                <w:rStyle w:val="Nessuno"/>
                <w:sz w:val="20"/>
                <w:szCs w:val="20"/>
                <w:u w:val="single"/>
                <w:shd w:val="nil" w:color="auto" w:fill="auto"/>
                <w:rtl w:val="0"/>
                <w:lang w:val="it-IT"/>
              </w:rPr>
              <w:t>esecuzione e l</w:t>
            </w:r>
            <w:r>
              <w:rPr>
                <w:rStyle w:val="Nessuno"/>
                <w:sz w:val="20"/>
                <w:szCs w:val="20"/>
                <w:u w:val="single"/>
                <w:shd w:val="nil" w:color="auto" w:fill="auto"/>
                <w:rtl w:val="1"/>
              </w:rPr>
              <w:t>’</w:t>
            </w:r>
            <w:r>
              <w:rPr>
                <w:rStyle w:val="Nessuno"/>
                <w:sz w:val="20"/>
                <w:szCs w:val="20"/>
                <w:u w:val="single"/>
                <w:shd w:val="nil" w:color="auto" w:fill="auto"/>
                <w:rtl w:val="0"/>
                <w:lang w:val="it-IT"/>
              </w:rPr>
              <w:t>interpretazione di brani strumentali e vocali appartenenti a generi e culture differenti.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Usa diversi sistemi di notazione funzionali alla lettura, all</w:t>
            </w:r>
            <w:r>
              <w:rPr>
                <w:rStyle w:val="Nessuno"/>
                <w:sz w:val="20"/>
                <w:szCs w:val="20"/>
                <w:u w:val="single"/>
                <w:shd w:val="nil" w:color="auto" w:fill="auto"/>
                <w:rtl w:val="1"/>
              </w:rPr>
              <w:t>’</w:t>
            </w:r>
            <w:r>
              <w:rPr>
                <w:rStyle w:val="Nessuno"/>
                <w:sz w:val="20"/>
                <w:szCs w:val="20"/>
                <w:u w:val="single"/>
                <w:shd w:val="nil" w:color="auto" w:fill="auto"/>
                <w:rtl w:val="0"/>
                <w:lang w:val="it-IT"/>
              </w:rPr>
              <w:t>apprendimento e alla riproduzione di brani musicali.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in grado di ideare e realizzare, anche attraverso modalit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improvvisative o partecipando a processi di elaborazione collettiva, messaggi musicali e multimediali, nel confronto critico con modelli appartenenti al patrimonio musicale, utilizzando forme di notazione e/o sistemi informatici.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 Comprende e valuta eventi, materiali, opere musicali riconoscendone i significati, anche in relazione alla propria esperienza musicale e ai diversi contesti storico-culturali. </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Integra con altri saperi e altre pratiche artistiche le proprie esperienze musicali, servendosi anche di appropriati codici e sistemi di codifica.</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Arte e immagine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L</w:t>
            </w:r>
            <w:r>
              <w:rPr>
                <w:rStyle w:val="Nessuno"/>
                <w:sz w:val="20"/>
                <w:szCs w:val="20"/>
                <w:u w:val="single"/>
                <w:shd w:val="nil" w:color="auto" w:fill="auto"/>
                <w:rtl w:val="1"/>
              </w:rPr>
              <w:t>’</w:t>
            </w:r>
            <w:r>
              <w:rPr>
                <w:rStyle w:val="Nessuno"/>
                <w:sz w:val="20"/>
                <w:szCs w:val="20"/>
                <w:u w:val="single"/>
                <w:shd w:val="nil" w:color="auto" w:fill="auto"/>
                <w:rtl w:val="0"/>
                <w:lang w:val="it-IT"/>
              </w:rPr>
              <w:t>alunno realizza elaborati personali e creativi sulla base di un</w:t>
            </w:r>
            <w:r>
              <w:rPr>
                <w:rStyle w:val="Nessuno"/>
                <w:sz w:val="20"/>
                <w:szCs w:val="20"/>
                <w:u w:val="single"/>
                <w:shd w:val="nil" w:color="auto" w:fill="auto"/>
                <w:rtl w:val="1"/>
              </w:rPr>
              <w:t>’</w:t>
            </w:r>
            <w:r>
              <w:rPr>
                <w:rStyle w:val="Nessuno"/>
                <w:sz w:val="20"/>
                <w:szCs w:val="20"/>
                <w:u w:val="single"/>
                <w:shd w:val="nil" w:color="auto" w:fill="auto"/>
                <w:rtl w:val="0"/>
                <w:lang w:val="it-IT"/>
              </w:rPr>
              <w:t>ideazione e progettazione originale, applicando le conoscenze e le regole del linguaggio visivo, scegliendo in modo funzionale tecniche e materiali differenti anche con l</w:t>
            </w:r>
            <w:r>
              <w:rPr>
                <w:rStyle w:val="Nessuno"/>
                <w:sz w:val="20"/>
                <w:szCs w:val="20"/>
                <w:u w:val="single"/>
                <w:shd w:val="nil" w:color="auto" w:fill="auto"/>
                <w:rtl w:val="1"/>
              </w:rPr>
              <w:t>’</w:t>
            </w:r>
            <w:r>
              <w:rPr>
                <w:rStyle w:val="Nessuno"/>
                <w:sz w:val="20"/>
                <w:szCs w:val="20"/>
                <w:u w:val="single"/>
                <w:shd w:val="nil" w:color="auto" w:fill="auto"/>
                <w:rtl w:val="0"/>
                <w:lang w:val="it-IT"/>
              </w:rPr>
              <w:t>integrazione di pi</w:t>
            </w:r>
            <w:r>
              <w:rPr>
                <w:rStyle w:val="Nessuno"/>
                <w:sz w:val="20"/>
                <w:szCs w:val="20"/>
                <w:u w:val="single"/>
                <w:shd w:val="nil" w:color="auto" w:fill="auto"/>
                <w:rtl w:val="0"/>
                <w:lang w:val="it-IT"/>
              </w:rPr>
              <w:t xml:space="preserve">ù </w:t>
            </w:r>
            <w:r>
              <w:rPr>
                <w:rStyle w:val="Nessuno"/>
                <w:sz w:val="20"/>
                <w:szCs w:val="20"/>
                <w:u w:val="single"/>
                <w:shd w:val="nil" w:color="auto" w:fill="auto"/>
                <w:rtl w:val="0"/>
                <w:lang w:val="it-IT"/>
              </w:rPr>
              <w:t>media e codici espressivi.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Padroneggia gli elementi principali del linguaggio visuale, legge e comprende i significati di immagini statiche e in movimento, di filmati audiovisivi e di prodotti multimediali.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Legge le opere pi</w:t>
            </w:r>
            <w:r>
              <w:rPr>
                <w:rStyle w:val="Nessuno"/>
                <w:sz w:val="20"/>
                <w:szCs w:val="20"/>
                <w:u w:val="single"/>
                <w:shd w:val="nil" w:color="auto" w:fill="auto"/>
                <w:rtl w:val="0"/>
                <w:lang w:val="it-IT"/>
              </w:rPr>
              <w:t xml:space="preserve">ù </w:t>
            </w:r>
            <w:r>
              <w:rPr>
                <w:rStyle w:val="Nessuno"/>
                <w:sz w:val="20"/>
                <w:szCs w:val="20"/>
                <w:u w:val="single"/>
                <w:shd w:val="nil" w:color="auto" w:fill="auto"/>
                <w:rtl w:val="0"/>
                <w:lang w:val="it-IT"/>
              </w:rPr>
              <w:t>significative prodotte nell</w:t>
            </w:r>
            <w:r>
              <w:rPr>
                <w:rStyle w:val="Nessuno"/>
                <w:sz w:val="20"/>
                <w:szCs w:val="20"/>
                <w:u w:val="single"/>
                <w:shd w:val="nil" w:color="auto" w:fill="auto"/>
                <w:rtl w:val="1"/>
              </w:rPr>
              <w:t>’</w:t>
            </w:r>
            <w:r>
              <w:rPr>
                <w:rStyle w:val="Nessuno"/>
                <w:sz w:val="20"/>
                <w:szCs w:val="20"/>
                <w:u w:val="single"/>
                <w:shd w:val="nil" w:color="auto" w:fill="auto"/>
                <w:rtl w:val="0"/>
                <w:lang w:val="it-IT"/>
              </w:rPr>
              <w:t>arte antica, medievale, moderna e contemporanea, sapendole collocare nei rispettivi contesti storici, culturali e ambientali; riconosce il valore culturale di immagini, di opere e di oggetti artigianali prodotti in paesi diversi dal proprio.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Riconosce gli elementi principali del patrimonio culturale, artistico e ambientale del proprio territorio ed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sensibile ai problemi della sua tutela e conservazione.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Analizza e descrive beni culturali, immagini statiche e multimediali, utilizzando il linguaggio appropriato.</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Scienze motorie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L'alunno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consapevole delle proprie competenze motorie sia nei punti di forza sia nei limiti.; utlizza le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motorie e sportive acquisite adattando il movimento in situazione. Utilizza gli aspetti comunicativo_realzionali del linguaggio motorio per entrare in rerlazione con gli altri, praticando, inoltre, attivamente i valori sportivi ( far play) come modalit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relazione quotidiana e di rispetto delle regole.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Riconosce, ricerca e applica a se stesso comportamenti di promozione dello star bene in ordine a uno stile di vita  e alla prevenzione.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Rispetta criteri di base di sicurezza per s</w:t>
            </w:r>
            <w:r>
              <w:rPr>
                <w:rStyle w:val="Nessuno"/>
                <w:sz w:val="20"/>
                <w:szCs w:val="20"/>
                <w:u w:val="single"/>
                <w:shd w:val="nil" w:color="auto" w:fill="auto"/>
                <w:rtl w:val="0"/>
                <w:lang w:val="fr-FR"/>
              </w:rPr>
              <w:t xml:space="preserve">é </w:t>
            </w:r>
            <w:r>
              <w:rPr>
                <w:rStyle w:val="Nessuno"/>
                <w:sz w:val="20"/>
                <w:szCs w:val="20"/>
                <w:u w:val="single"/>
                <w:shd w:val="nil" w:color="auto" w:fill="auto"/>
                <w:rtl w:val="0"/>
                <w:lang w:val="it-IT"/>
              </w:rPr>
              <w:t>e per gli altri. E' capace di integrarsi nel gruppo, di assumersi responsabilit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e di impegnanrsi per il bene comune.</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Storia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L'alunno si informa in modo autonomo su fatti e problemi storici anche mediante l'uso di risorse digitali.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Produce informazioni storiche con fonti di vario genere-anche digitali- e le sa organizzare in testi.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Comprende testi storici e li sa elaborare con un personale metodo di studio.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Espone oralmente e con scritture-anche digitali- le conoscenze storiche acquisite operando collegamenti e argomentando le proprie riflessioni.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Usa le conoscenze e le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per orientarsi nella complessit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del presente, cpmprende opinioni e culture diverse, capisce i problemi fondamentali del mondo contemporaneo.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Comprende aspetti, processi e avvenimenti fondamentsali della storia italiana dalle forme di insediamento e di potere medievali alla formazione dello Stato unitario fino alla nascita della Repubblica, anche con possibilit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aperture e confronti con il mondo antico.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Conosce aspetti e processi fondamentali della storia europea medievale, moderna e contemporanea, anche con possibilt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di aperture e confronti con il mondo antico.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Conosce aspetti e processi fondamentali della storia mondiale dalla civilizzazione neolitica alla rivoluzione industriale alla globalizzazione.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Conosce aspetti e processi essenziali della storia del suo ambiente.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Conosce aspetti del patrimonio culturale, italiano e dell'umanit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e li sa mettere in relazione con i fenomeni storici studiati. </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Geografia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Lo studente si orienta nello spazio e sulle carte di diversa scala in base ai punti cardinali e alle coordinate geografiche;sa orientare una carta geografica a grande scala facendo ricorso a punti di riferimento fissi.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Utilizza opportunamente carte geografiche , fotografie attuali e d</w:t>
            </w:r>
            <w:r>
              <w:rPr>
                <w:rStyle w:val="Nessuno"/>
                <w:sz w:val="20"/>
                <w:szCs w:val="20"/>
                <w:u w:val="single"/>
                <w:shd w:val="nil" w:color="auto" w:fill="auto"/>
                <w:rtl w:val="1"/>
              </w:rPr>
              <w:t>’</w:t>
            </w:r>
            <w:r>
              <w:rPr>
                <w:rStyle w:val="Nessuno"/>
                <w:sz w:val="20"/>
                <w:szCs w:val="20"/>
                <w:u w:val="single"/>
                <w:shd w:val="nil" w:color="auto" w:fill="auto"/>
                <w:rtl w:val="0"/>
                <w:lang w:val="it-IT"/>
              </w:rPr>
              <w:t>epoca,immagini da telerilevamento,elaborazioni digitali,grafici,dati statistici,sistemi informativi geografici per comunicare efficacemente informazioni spaziali.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Riconosce nei paesaggi europei e mondiali, raffrontandoli a quelli italiani,gli elementi fisici significativi e le emergenze storiche,artistiche e architettoniche,come patrimonio naturale e culturale da tutelare e valorizzare.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Osserva, legge e analizza sistemi territoriali vicini e lontani, nello spazio e nel tempo e valuta gli effetti di azioni dell</w:t>
            </w:r>
            <w:r>
              <w:rPr>
                <w:rStyle w:val="Nessuno"/>
                <w:sz w:val="20"/>
                <w:szCs w:val="20"/>
                <w:u w:val="single"/>
                <w:shd w:val="nil" w:color="auto" w:fill="auto"/>
                <w:rtl w:val="1"/>
              </w:rPr>
              <w:t>’</w:t>
            </w:r>
            <w:r>
              <w:rPr>
                <w:rStyle w:val="Nessuno"/>
                <w:sz w:val="20"/>
                <w:szCs w:val="20"/>
                <w:u w:val="single"/>
                <w:shd w:val="nil" w:color="auto" w:fill="auto"/>
                <w:rtl w:val="0"/>
                <w:lang w:val="it-IT"/>
              </w:rPr>
              <w:t>uomo sui sistemi territoriali alle diverse scale geografiche.</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Matematica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L</w:t>
            </w:r>
            <w:r>
              <w:rPr>
                <w:rStyle w:val="Nessuno"/>
                <w:sz w:val="20"/>
                <w:szCs w:val="20"/>
                <w:u w:val="single"/>
                <w:shd w:val="nil" w:color="auto" w:fill="auto"/>
                <w:rtl w:val="1"/>
              </w:rPr>
              <w:t>’</w:t>
            </w:r>
            <w:r>
              <w:rPr>
                <w:rStyle w:val="Nessuno"/>
                <w:sz w:val="20"/>
                <w:szCs w:val="20"/>
                <w:u w:val="single"/>
                <w:shd w:val="nil" w:color="auto" w:fill="auto"/>
                <w:rtl w:val="0"/>
                <w:lang w:val="it-IT"/>
              </w:rPr>
              <w:t>alunno ha rafforzato un atteggiamento positivo rispetto alla matematica e, attraverso esperienze in contesti significativi, ha capito come gli strumenti matematici appresi siano utili in molte situazioni per operare nella realt</w:t>
            </w:r>
            <w:r>
              <w:rPr>
                <w:rStyle w:val="Nessuno"/>
                <w:sz w:val="20"/>
                <w:szCs w:val="20"/>
                <w:u w:val="single"/>
                <w:shd w:val="nil" w:color="auto" w:fill="auto"/>
                <w:rtl w:val="0"/>
              </w:rPr>
              <w:t>à</w:t>
            </w:r>
            <w:r>
              <w:rPr>
                <w:rStyle w:val="Nessuno"/>
                <w:sz w:val="20"/>
                <w:szCs w:val="20"/>
                <w:u w:val="single"/>
                <w:shd w:val="nil" w:color="auto" w:fill="auto"/>
                <w:rtl w:val="0"/>
              </w:rPr>
              <w:t>.</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Percepisce, descrive e rappresenta forme relativamente complesse, relazioni e strutture che si trovano in natura o che sono state create dall</w:t>
            </w:r>
            <w:r>
              <w:rPr>
                <w:rStyle w:val="Nessuno"/>
                <w:sz w:val="20"/>
                <w:szCs w:val="20"/>
                <w:u w:val="single"/>
                <w:shd w:val="nil" w:color="auto" w:fill="auto"/>
                <w:rtl w:val="1"/>
              </w:rPr>
              <w:t>’</w:t>
            </w:r>
            <w:r>
              <w:rPr>
                <w:rStyle w:val="Nessuno"/>
                <w:sz w:val="20"/>
                <w:szCs w:val="20"/>
                <w:u w:val="single"/>
                <w:shd w:val="nil" w:color="auto" w:fill="auto"/>
                <w:rtl w:val="0"/>
                <w:lang w:val="it-IT"/>
              </w:rPr>
              <w:t>uomo.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Ha consolidato le conoscenze teoriche acquisite e sa argomentare (ad esempio sa utilizzare i concetti di propriet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caratterizzante e di definizione), grazie ad attivit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laboratoriali, alla discussione tra pari e alla manipolazione di modelli costruiti con i compagni.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Rispetta punti di vista diversi dal proprio;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capace di sostenere le proprie convinzioni, portando esempi e controesempi a-deguati e argomentando attraverso concatenazioni di affermazioni; accetta di cambiare opinione riconoscendo le conseguenze logiche di una argomentazione corretta.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Valuta le informazioni che ha su una situazione, riconosce la loro coerenza interna e la coerenza tra esse e le conoscenze che ha del contesto, sviluppando senso critico.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Riconosce e risolve problemi di vario genere analizzando la situazione e traducendola in termini matematici, spiegando an-che in forma scritta il procedimento seguito, mantenendo il controllo sia sul processo risolutivo, sia sui risultati.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Confronta procedimenti diversi e produce formalizzazioni che gli consentono di passare da un problema specifico a una classe di problemi.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Usa correttamente i connettivi (e, o, non, se... allora) e i quantificatori (tutti, qualcuno, nessuno) nel linguaggio naturale, nonch</w:t>
            </w:r>
            <w:r>
              <w:rPr>
                <w:rStyle w:val="Nessuno"/>
                <w:sz w:val="20"/>
                <w:szCs w:val="20"/>
                <w:u w:val="single"/>
                <w:shd w:val="nil" w:color="auto" w:fill="auto"/>
                <w:rtl w:val="0"/>
                <w:lang w:val="fr-FR"/>
              </w:rPr>
              <w:t xml:space="preserve">é </w:t>
            </w:r>
            <w:r>
              <w:rPr>
                <w:rStyle w:val="Nessuno"/>
                <w:sz w:val="20"/>
                <w:szCs w:val="20"/>
                <w:u w:val="single"/>
                <w:shd w:val="nil" w:color="auto" w:fill="auto"/>
                <w:rtl w:val="0"/>
                <w:lang w:val="it-IT"/>
              </w:rPr>
              <w:t xml:space="preserve">le espressioni: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 xml:space="preserve">possibile,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 xml:space="preserve">probabile,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 xml:space="preserve">certo,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impossibile.</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Scienze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L</w:t>
            </w:r>
            <w:r>
              <w:rPr>
                <w:rStyle w:val="Nessuno"/>
                <w:sz w:val="20"/>
                <w:szCs w:val="20"/>
                <w:u w:val="single"/>
                <w:shd w:val="nil" w:color="auto" w:fill="auto"/>
                <w:rtl w:val="1"/>
              </w:rPr>
              <w:t>’</w:t>
            </w:r>
            <w:r>
              <w:rPr>
                <w:rStyle w:val="Nessuno"/>
                <w:sz w:val="20"/>
                <w:szCs w:val="20"/>
                <w:u w:val="single"/>
                <w:shd w:val="nil" w:color="auto" w:fill="auto"/>
                <w:rtl w:val="0"/>
                <w:lang w:val="it-IT"/>
              </w:rPr>
              <w:t>alunno esplora e sperimenta, in laboratorio e all</w:t>
            </w:r>
            <w:r>
              <w:rPr>
                <w:rStyle w:val="Nessuno"/>
                <w:sz w:val="20"/>
                <w:szCs w:val="20"/>
                <w:u w:val="single"/>
                <w:shd w:val="nil" w:color="auto" w:fill="auto"/>
                <w:rtl w:val="1"/>
              </w:rPr>
              <w:t>’</w:t>
            </w:r>
            <w:r>
              <w:rPr>
                <w:rStyle w:val="Nessuno"/>
                <w:sz w:val="20"/>
                <w:szCs w:val="20"/>
                <w:u w:val="single"/>
                <w:shd w:val="nil" w:color="auto" w:fill="auto"/>
                <w:rtl w:val="0"/>
                <w:lang w:val="it-IT"/>
              </w:rPr>
              <w:t>aperto, lo svolgersi dei pi</w:t>
            </w:r>
            <w:r>
              <w:rPr>
                <w:rStyle w:val="Nessuno"/>
                <w:sz w:val="20"/>
                <w:szCs w:val="20"/>
                <w:u w:val="single"/>
                <w:shd w:val="nil" w:color="auto" w:fill="auto"/>
                <w:rtl w:val="0"/>
                <w:lang w:val="it-IT"/>
              </w:rPr>
              <w:t xml:space="preserve">ù </w:t>
            </w:r>
            <w:r>
              <w:rPr>
                <w:rStyle w:val="Nessuno"/>
                <w:sz w:val="20"/>
                <w:szCs w:val="20"/>
                <w:u w:val="single"/>
                <w:shd w:val="nil" w:color="auto" w:fill="auto"/>
                <w:rtl w:val="0"/>
                <w:lang w:val="it-IT"/>
              </w:rPr>
              <w:t>comuni fenomeni, ne immagina e ne verifica le cause; ricerca soluzione ai problemi utilizzando le conoscenze acquisite.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Sviluppa semplici schematizzazioni e modellizzazioni di fatti e fenomeni ricorrendo, quando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il caso, a misure appropriate e a semplici formalizzazioni.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Riconosce nel proprio organismo strutture e funzionamenti a livelli macroscopici e microscopici,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consapevole delle sue potenzialit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e dei suoi limiti.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Ha una visione della complessit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del  sistema dei viventi e della loro evoluzione nel tempo; riconosce nella loro diversit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i bisogni fondamentali  di animali e piante, e i modi di soddisfarli negli specifici contesti ambientali.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E</w:t>
            </w:r>
            <w:r>
              <w:rPr>
                <w:rStyle w:val="Nessuno"/>
                <w:sz w:val="20"/>
                <w:szCs w:val="20"/>
                <w:u w:val="single"/>
                <w:shd w:val="nil" w:color="auto" w:fill="auto"/>
                <w:rtl w:val="1"/>
              </w:rPr>
              <w:t xml:space="preserve">’ </w:t>
            </w:r>
            <w:r>
              <w:rPr>
                <w:rStyle w:val="Nessuno"/>
                <w:sz w:val="20"/>
                <w:szCs w:val="20"/>
                <w:u w:val="single"/>
                <w:shd w:val="nil" w:color="auto" w:fill="auto"/>
                <w:rtl w:val="0"/>
                <w:lang w:val="it-IT"/>
              </w:rPr>
              <w:t>consapevole del ruolo della comunit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umana sulla Terra, del carattere finito delle risorse, nonch</w:t>
            </w:r>
            <w:r>
              <w:rPr>
                <w:rStyle w:val="Nessuno"/>
                <w:sz w:val="20"/>
                <w:szCs w:val="20"/>
                <w:u w:val="single"/>
                <w:shd w:val="nil" w:color="auto" w:fill="auto"/>
                <w:rtl w:val="0"/>
                <w:lang w:val="fr-FR"/>
              </w:rPr>
              <w:t xml:space="preserve">é </w:t>
            </w:r>
            <w:r>
              <w:rPr>
                <w:rStyle w:val="Nessuno"/>
                <w:sz w:val="20"/>
                <w:szCs w:val="20"/>
                <w:u w:val="single"/>
                <w:shd w:val="nil" w:color="auto" w:fill="auto"/>
                <w:rtl w:val="0"/>
                <w:lang w:val="it-IT"/>
              </w:rPr>
              <w:t>dell</w:t>
            </w:r>
            <w:r>
              <w:rPr>
                <w:rStyle w:val="Nessuno"/>
                <w:sz w:val="20"/>
                <w:szCs w:val="20"/>
                <w:u w:val="single"/>
                <w:shd w:val="nil" w:color="auto" w:fill="auto"/>
                <w:rtl w:val="1"/>
              </w:rPr>
              <w:t>’</w:t>
            </w:r>
            <w:r>
              <w:rPr>
                <w:rStyle w:val="Nessuno"/>
                <w:sz w:val="20"/>
                <w:szCs w:val="20"/>
                <w:u w:val="single"/>
                <w:shd w:val="nil" w:color="auto" w:fill="auto"/>
                <w:rtl w:val="0"/>
                <w:lang w:val="it-IT"/>
              </w:rPr>
              <w:t>ineguaglianza dell</w:t>
            </w:r>
            <w:r>
              <w:rPr>
                <w:rStyle w:val="Nessuno"/>
                <w:sz w:val="20"/>
                <w:szCs w:val="20"/>
                <w:u w:val="single"/>
                <w:shd w:val="nil" w:color="auto" w:fill="auto"/>
                <w:rtl w:val="1"/>
              </w:rPr>
              <w:t>’</w:t>
            </w:r>
            <w:r>
              <w:rPr>
                <w:rStyle w:val="Nessuno"/>
                <w:sz w:val="20"/>
                <w:szCs w:val="20"/>
                <w:u w:val="single"/>
                <w:shd w:val="nil" w:color="auto" w:fill="auto"/>
                <w:rtl w:val="0"/>
                <w:lang w:val="it-IT"/>
              </w:rPr>
              <w:t>accesso ad esse, ed adotta modi di vita ecologicamente responsabili.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Collega lo sviluppo delle scienze allo sviluppo della storia dell</w:t>
            </w:r>
            <w:r>
              <w:rPr>
                <w:rStyle w:val="Nessuno"/>
                <w:sz w:val="20"/>
                <w:szCs w:val="20"/>
                <w:u w:val="single"/>
                <w:shd w:val="nil" w:color="auto" w:fill="auto"/>
                <w:rtl w:val="1"/>
              </w:rPr>
              <w:t>’</w:t>
            </w:r>
            <w:r>
              <w:rPr>
                <w:rStyle w:val="Nessuno"/>
                <w:sz w:val="20"/>
                <w:szCs w:val="20"/>
                <w:u w:val="single"/>
                <w:shd w:val="nil" w:color="auto" w:fill="auto"/>
                <w:rtl w:val="0"/>
                <w:lang w:val="it-IT"/>
              </w:rPr>
              <w:t>uomo.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es-ES_tradnl"/>
              </w:rPr>
              <w:t>Ha curiosit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e interesse verso i principali problemi legati all</w:t>
            </w:r>
            <w:r>
              <w:rPr>
                <w:rStyle w:val="Nessuno"/>
                <w:sz w:val="20"/>
                <w:szCs w:val="20"/>
                <w:u w:val="single"/>
                <w:shd w:val="nil" w:color="auto" w:fill="auto"/>
                <w:rtl w:val="1"/>
              </w:rPr>
              <w:t>’</w:t>
            </w:r>
            <w:r>
              <w:rPr>
                <w:rStyle w:val="Nessuno"/>
                <w:sz w:val="20"/>
                <w:szCs w:val="20"/>
                <w:u w:val="single"/>
                <w:shd w:val="nil" w:color="auto" w:fill="auto"/>
                <w:rtl w:val="0"/>
                <w:lang w:val="it-IT"/>
              </w:rPr>
              <w:t>uso della scienza nel campo dello sviluppo scientifico e tecnologico.</w:t>
            </w:r>
          </w:p>
          <w:p>
            <w:pPr>
              <w:pStyle w:val="Normal.0"/>
              <w:spacing w:after="0" w:line="240" w:lineRule="auto"/>
              <w:jc w:val="both"/>
              <w:rPr>
                <w:rStyle w:val="Nessuno"/>
                <w:sz w:val="20"/>
                <w:szCs w:val="20"/>
                <w:u w:val="single"/>
                <w:shd w:val="nil" w:color="auto" w:fill="auto"/>
              </w:rPr>
            </w:pP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Tecnologia</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w:t>
            </w:r>
            <w:r>
              <w:rPr>
                <w:rStyle w:val="Nessuno"/>
                <w:sz w:val="20"/>
                <w:szCs w:val="20"/>
                <w:u w:val="single"/>
                <w:shd w:val="nil" w:color="auto" w:fill="auto"/>
                <w:rtl w:val="0"/>
                <w:lang w:val="it-IT"/>
              </w:rPr>
              <w:t>’</w:t>
            </w:r>
            <w:r>
              <w:rPr>
                <w:rStyle w:val="Nessuno"/>
                <w:sz w:val="20"/>
                <w:szCs w:val="20"/>
                <w:u w:val="single"/>
                <w:shd w:val="nil" w:color="auto" w:fill="auto"/>
                <w:rtl w:val="0"/>
                <w:lang w:val="it-IT"/>
              </w:rPr>
              <w:t>alunno  riconosce nell'ambiente che lo circonda i principali sistemi tecnologici e le molteplici relazioni che essi stabilisscono  con gli esseri viventi e gli altri elementi naturali.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Conosce i principali processi di trasformazione di risorse o di produzione di beni e riconoscere le diverse forme di energia  coinvolte. </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E' in grado di ipodizzare le possibili conseguenze di una decisione o di una scelta di tipo tecnologico, riconoscendo  in ogni innovazione opportunit</w:t>
            </w:r>
            <w:r>
              <w:rPr>
                <w:rStyle w:val="Nessuno"/>
                <w:sz w:val="20"/>
                <w:szCs w:val="20"/>
                <w:u w:val="single"/>
                <w:shd w:val="nil" w:color="auto" w:fill="auto"/>
                <w:rtl w:val="0"/>
                <w:lang w:val="it-IT"/>
              </w:rPr>
              <w:t xml:space="preserve">à </w:t>
            </w:r>
            <w:r>
              <w:rPr>
                <w:rStyle w:val="Nessuno"/>
                <w:sz w:val="20"/>
                <w:szCs w:val="20"/>
                <w:u w:val="single"/>
                <w:shd w:val="nil" w:color="auto" w:fill="auto"/>
                <w:rtl w:val="0"/>
                <w:lang w:val="it-IT"/>
              </w:rPr>
              <w:t>e rischi.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Conosce e utilizza oggetti , strumenti e macchine di uso comune ed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in grado di classificarli  e di descriverne la funzione  in relazione alla forma, alla struttura e ai materiali.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Utilizza adeguate risorse materiali, informative e organizzative per la progettazione e la realizzazione di semplici prodotti, anche di tipo digitale.</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 xml:space="preserve">Ricava dalla lettura e dall'analisi di testi o tabelle informazioni sui beni o sui servizi disponibili sul mercato, in modo da esprimere valutazioni rispetto a criteri di tipo diverso. </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Conosce le propriet</w:t>
            </w:r>
            <w:r>
              <w:rPr>
                <w:rStyle w:val="Nessuno"/>
                <w:sz w:val="20"/>
                <w:szCs w:val="20"/>
                <w:u w:val="single"/>
                <w:shd w:val="nil" w:color="auto" w:fill="auto"/>
                <w:rtl w:val="0"/>
                <w:lang w:val="it-IT"/>
              </w:rPr>
              <w:t xml:space="preserve">à </w:t>
            </w:r>
            <w:r>
              <w:rPr>
                <w:rStyle w:val="Nessuno"/>
                <w:sz w:val="20"/>
                <w:szCs w:val="20"/>
                <w:u w:val="single"/>
                <w:shd w:val="nil" w:color="auto" w:fill="auto"/>
                <w:rtl w:val="0"/>
                <w:lang w:val="it-IT"/>
              </w:rPr>
              <w:t xml:space="preserve">e le caratteristiche dei divesi mezzi di comunicazione ed </w:t>
            </w:r>
            <w:r>
              <w:rPr>
                <w:rStyle w:val="Nessuno"/>
                <w:sz w:val="20"/>
                <w:szCs w:val="20"/>
                <w:u w:val="single"/>
                <w:shd w:val="nil" w:color="auto" w:fill="auto"/>
                <w:rtl w:val="0"/>
                <w:lang w:val="it-IT"/>
              </w:rPr>
              <w:t xml:space="preserve">è </w:t>
            </w:r>
            <w:r>
              <w:rPr>
                <w:rStyle w:val="Nessuno"/>
                <w:sz w:val="20"/>
                <w:szCs w:val="20"/>
                <w:u w:val="single"/>
                <w:shd w:val="nil" w:color="auto" w:fill="auto"/>
                <w:rtl w:val="0"/>
                <w:lang w:val="it-IT"/>
              </w:rPr>
              <w:t>in grado di farne un uso efficace e responsabile rispetto alle proprie necessit</w:t>
            </w:r>
            <w:r>
              <w:rPr>
                <w:rStyle w:val="Nessuno"/>
                <w:sz w:val="20"/>
                <w:szCs w:val="20"/>
                <w:u w:val="single"/>
                <w:shd w:val="nil" w:color="auto" w:fill="auto"/>
                <w:rtl w:val="0"/>
                <w:lang w:val="it-IT"/>
              </w:rPr>
              <w:t xml:space="preserve">à </w:t>
            </w:r>
            <w:r>
              <w:rPr>
                <w:rStyle w:val="Nessuno"/>
                <w:sz w:val="20"/>
                <w:szCs w:val="20"/>
                <w:u w:val="single"/>
                <w:shd w:val="nil" w:color="auto" w:fill="auto"/>
                <w:rtl w:val="0"/>
                <w:lang w:val="it-IT"/>
              </w:rPr>
              <w:t xml:space="preserve">di studio e socializzazione . </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Sa utilizzare comunicazioni procedurali e istruzioni tecniche per eseguire, in maniera metodica e razionale , compiti operativi complessi, anche collaborando e cooperando con i compagni.</w:t>
            </w:r>
          </w:p>
          <w:p>
            <w:pPr>
              <w:pStyle w:val="Normal.0"/>
              <w:bidi w:val="0"/>
              <w:spacing w:after="0" w:line="240" w:lineRule="auto"/>
              <w:ind w:left="0" w:right="0" w:firstLine="0"/>
              <w:jc w:val="both"/>
              <w:rPr>
                <w:rtl w:val="0"/>
              </w:rPr>
            </w:pPr>
            <w:r>
              <w:rPr>
                <w:rStyle w:val="Nessuno"/>
                <w:sz w:val="20"/>
                <w:szCs w:val="20"/>
                <w:u w:val="single"/>
                <w:shd w:val="nil" w:color="auto" w:fill="auto"/>
                <w:rtl w:val="0"/>
                <w:lang w:val="it-IT"/>
              </w:rPr>
              <w:t>Progetta e realizza rappresentazioni grafiche o infografiche, relative alla struttura e al funzionamento di sistemi materiali o immateriali, utilizzando elementi del disegno tecnico o altri linguaggi  multimediali e di programmazione.</w:t>
            </w:r>
          </w:p>
        </w:tc>
      </w:tr>
    </w:tbl>
    <w:p>
      <w:pPr>
        <w:pStyle w:val="Normal.0"/>
        <w:widowControl w:val="0"/>
        <w:spacing w:line="240" w:lineRule="auto"/>
        <w:rPr>
          <w:rStyle w:val="Nessuno"/>
        </w:rPr>
      </w:pPr>
    </w:p>
    <w:p>
      <w:pPr>
        <w:pStyle w:val="Normal.0"/>
      </w:pPr>
      <w:r>
        <w:rPr>
          <w:rStyle w:val="Nessuno"/>
          <w:rFonts w:ascii="Arial Unicode MS" w:cs="Arial Unicode MS" w:hAnsi="Arial Unicode MS" w:eastAsia="Arial Unicode MS"/>
          <w:b w:val="0"/>
          <w:bCs w:val="0"/>
          <w:i w:val="0"/>
          <w:iCs w:val="0"/>
        </w:rPr>
        <w:br w:type="page"/>
      </w:r>
    </w:p>
    <w:tbl>
      <w:tblPr>
        <w:tblW w:w="963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5"/>
        <w:gridCol w:w="2600"/>
        <w:gridCol w:w="3353"/>
        <w:gridCol w:w="1558"/>
      </w:tblGrid>
      <w:tr>
        <w:tblPrEx>
          <w:shd w:val="clear" w:color="auto" w:fill="ced7e7"/>
        </w:tblPrEx>
        <w:trPr>
          <w:trHeight w:val="226" w:hRule="atLeast"/>
        </w:trPr>
        <w:tc>
          <w:tcPr>
            <w:tcW w:type="dxa" w:w="9636"/>
            <w:gridSpan w:val="4"/>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essuno"/>
                <w:b w:val="1"/>
                <w:bCs w:val="1"/>
                <w:sz w:val="20"/>
                <w:szCs w:val="20"/>
                <w:shd w:val="nil" w:color="auto" w:fill="auto"/>
                <w:rtl w:val="0"/>
                <w:lang w:val="it-IT"/>
              </w:rPr>
              <w:t>Metodi e mezzi</w:t>
            </w:r>
          </w:p>
        </w:tc>
      </w:tr>
      <w:tr>
        <w:tblPrEx>
          <w:shd w:val="clear" w:color="auto" w:fill="ced7e7"/>
        </w:tblPrEx>
        <w:trPr>
          <w:trHeight w:val="226" w:hRule="atLeast"/>
        </w:trPr>
        <w:tc>
          <w:tcPr>
            <w:tcW w:type="dxa" w:w="472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 xml:space="preserve">Metodologie </w:t>
            </w:r>
          </w:p>
        </w:tc>
        <w:tc>
          <w:tcPr>
            <w:tcW w:type="dxa" w:w="4911"/>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Mezzi</w:t>
            </w:r>
          </w:p>
        </w:tc>
      </w:tr>
      <w:tr>
        <w:tblPrEx>
          <w:shd w:val="clear" w:color="auto" w:fill="ced7e7"/>
        </w:tblPrEx>
        <w:trPr>
          <w:trHeight w:val="2826" w:hRule="atLeast"/>
        </w:trPr>
        <w:tc>
          <w:tcPr>
            <w:tcW w:type="dxa" w:w="4725"/>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lezione frontale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lavori in coppie di aiuto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lavori di gruppo per fasce di livello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en-US"/>
              </w:rPr>
              <w:t xml:space="preserve"> brain storming</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en-US"/>
              </w:rPr>
              <w:t xml:space="preserve"> problem solving</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en-US"/>
              </w:rPr>
              <w:t xml:space="preserve"> discussione guidata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coperative learning</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didattica laboratoriale</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u w:val="single"/>
                <w:shd w:val="nil" w:color="auto" w:fill="auto"/>
                <w:rtl w:val="0"/>
              </w:rPr>
              <w:t>     </w:t>
            </w:r>
          </w:p>
        </w:tc>
        <w:tc>
          <w:tcPr>
            <w:tcW w:type="dxa" w:w="4911"/>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libri di testo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testi di didattici di supporto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stampa specializzata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schede predisposte dall</w:t>
            </w:r>
            <w:r>
              <w:rPr>
                <w:rStyle w:val="Nessuno"/>
                <w:sz w:val="20"/>
                <w:szCs w:val="20"/>
                <w:shd w:val="nil" w:color="auto" w:fill="auto"/>
                <w:rtl w:val="0"/>
                <w:lang w:val="it-IT"/>
              </w:rPr>
              <w:t>’</w:t>
            </w:r>
            <w:r>
              <w:rPr>
                <w:rStyle w:val="Nessuno"/>
                <w:sz w:val="20"/>
                <w:szCs w:val="20"/>
                <w:shd w:val="nil" w:color="auto" w:fill="auto"/>
                <w:rtl w:val="0"/>
                <w:lang w:val="it-IT"/>
              </w:rPr>
              <w:t>insegnante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computer</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uscite sul territorio</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sussidi audiovisivi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giochi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L.I.M. (lavagna interattiva multimediale)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visite guidate</w:t>
            </w:r>
          </w:p>
          <w:p>
            <w:pPr>
              <w:pStyle w:val="Normal.0"/>
              <w:bidi w:val="0"/>
              <w:spacing w:after="0" w:line="240" w:lineRule="auto"/>
              <w:ind w:left="0" w:right="0" w:firstLine="0"/>
              <w:jc w:val="left"/>
              <w:rPr>
                <w:rtl w:val="0"/>
              </w:rPr>
            </w:pPr>
            <w:r>
              <w:rPr>
                <w:rStyle w:val="Nessuno"/>
                <w:sz w:val="20"/>
                <w:szCs w:val="20"/>
                <w:shd w:val="nil" w:color="auto" w:fill="auto"/>
                <w:rtl w:val="0"/>
                <w:lang w:val="it-IT"/>
              </w:rPr>
              <w:t xml:space="preserve"> altro: </w:t>
            </w:r>
            <w:r>
              <w:rPr>
                <w:rStyle w:val="Nessuno"/>
                <w:sz w:val="20"/>
                <w:szCs w:val="20"/>
                <w:u w:val="single"/>
                <w:shd w:val="nil" w:color="auto" w:fill="auto"/>
                <w:rtl w:val="0"/>
              </w:rPr>
              <w:t>     </w:t>
            </w:r>
          </w:p>
        </w:tc>
      </w:tr>
      <w:tr>
        <w:tblPrEx>
          <w:shd w:val="clear" w:color="auto" w:fill="ced7e7"/>
        </w:tblPrEx>
        <w:trPr>
          <w:trHeight w:val="226" w:hRule="atLeast"/>
        </w:trPr>
        <w:tc>
          <w:tcPr>
            <w:tcW w:type="dxa" w:w="9636"/>
            <w:gridSpan w:val="4"/>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essuno"/>
                <w:b w:val="1"/>
                <w:bCs w:val="1"/>
                <w:sz w:val="20"/>
                <w:szCs w:val="20"/>
                <w:shd w:val="nil" w:color="auto" w:fill="auto"/>
                <w:rtl w:val="0"/>
                <w:lang w:val="it-IT"/>
              </w:rPr>
              <w:t>Verifica e valutazione</w:t>
            </w:r>
          </w:p>
        </w:tc>
      </w:tr>
      <w:tr>
        <w:tblPrEx>
          <w:shd w:val="clear" w:color="auto" w:fill="ced7e7"/>
        </w:tblPrEx>
        <w:trPr>
          <w:trHeight w:val="2306" w:hRule="atLeast"/>
        </w:trPr>
        <w:tc>
          <w:tcPr>
            <w:tcW w:type="dxa" w:w="9636"/>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jc w:val="both"/>
              <w:rPr>
                <w:rStyle w:val="Nessuno"/>
                <w:sz w:val="20"/>
                <w:szCs w:val="20"/>
                <w:u w:val="single"/>
                <w:shd w:val="nil" w:color="auto" w:fill="auto"/>
              </w:rPr>
            </w:pPr>
            <w:r>
              <w:rPr>
                <w:rStyle w:val="Nessuno"/>
                <w:sz w:val="20"/>
                <w:szCs w:val="20"/>
                <w:u w:val="single"/>
                <w:shd w:val="nil" w:color="auto" w:fill="auto"/>
                <w:rtl w:val="0"/>
                <w:lang w:val="it-IT"/>
              </w:rPr>
              <w:t>La valutazione del profitto scolastico emerger</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dal confronto dei risultati ottenuti dagli alunni con i risultati attesi.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In base alla loro vicinanza o distanza verranno valutate le inferenze sul livello di apprendimento.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lang w:val="it-IT"/>
              </w:rPr>
              <w:t>La valutazione sar</w:t>
            </w:r>
            <w:r>
              <w:rPr>
                <w:rStyle w:val="Nessuno"/>
                <w:sz w:val="20"/>
                <w:szCs w:val="20"/>
                <w:u w:val="single"/>
                <w:shd w:val="nil" w:color="auto" w:fill="auto"/>
                <w:rtl w:val="0"/>
              </w:rPr>
              <w:t>à</w:t>
            </w:r>
            <w:r>
              <w:rPr>
                <w:rStyle w:val="Nessuno"/>
                <w:sz w:val="20"/>
                <w:szCs w:val="20"/>
                <w:u w:val="single"/>
                <w:shd w:val="nil" w:color="auto" w:fill="auto"/>
                <w:rtl w:val="0"/>
              </w:rPr>
              <w:t>:</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Continuativa: su tempi lunghi per evidenziare l'acquisizione dei contenuti.</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Individualizzata: deve mantenere la memoria del passato e del presente di ogni singolo alunno.</w:t>
            </w:r>
          </w:p>
          <w:p>
            <w:pPr>
              <w:pStyle w:val="Normal.0"/>
              <w:bidi w:val="0"/>
              <w:spacing w:after="0" w:line="240" w:lineRule="auto"/>
              <w:ind w:left="0" w:right="0" w:firstLine="0"/>
              <w:jc w:val="both"/>
              <w:rPr>
                <w:rStyle w:val="Nessuno"/>
                <w:sz w:val="20"/>
                <w:szCs w:val="20"/>
                <w:u w:val="single"/>
                <w:shd w:val="nil" w:color="auto" w:fill="auto"/>
                <w:rtl w:val="0"/>
              </w:rPr>
            </w:pPr>
            <w:r>
              <w:rPr>
                <w:rStyle w:val="Nessuno"/>
                <w:sz w:val="20"/>
                <w:szCs w:val="20"/>
                <w:u w:val="single"/>
                <w:shd w:val="nil" w:color="auto" w:fill="auto"/>
                <w:rtl w:val="0"/>
              </w:rPr>
              <w:t xml:space="preserve">• </w:t>
            </w:r>
            <w:r>
              <w:rPr>
                <w:rStyle w:val="Nessuno"/>
                <w:sz w:val="20"/>
                <w:szCs w:val="20"/>
                <w:u w:val="single"/>
                <w:shd w:val="nil" w:color="auto" w:fill="auto"/>
                <w:rtl w:val="0"/>
                <w:lang w:val="it-IT"/>
              </w:rPr>
              <w:t>Autentica: deve fare riferimento a un progetto ben preciso e dare spazio all'autovalutazione.</w:t>
            </w:r>
          </w:p>
          <w:p>
            <w:pPr>
              <w:pStyle w:val="Normal.0"/>
              <w:bidi w:val="0"/>
              <w:spacing w:after="0" w:line="240" w:lineRule="auto"/>
              <w:ind w:left="0" w:right="0" w:firstLine="0"/>
              <w:jc w:val="both"/>
              <w:rPr>
                <w:rtl w:val="0"/>
              </w:rPr>
            </w:pPr>
            <w:r>
              <w:rPr>
                <w:rStyle w:val="Nessuno"/>
                <w:sz w:val="20"/>
                <w:szCs w:val="20"/>
                <w:u w:val="single"/>
                <w:shd w:val="nil" w:color="auto" w:fill="auto"/>
                <w:rtl w:val="0"/>
                <w:lang w:val="it-IT"/>
              </w:rPr>
              <w:t>La valutazione chiuder</w:t>
            </w:r>
            <w:r>
              <w:rPr>
                <w:rStyle w:val="Nessuno"/>
                <w:sz w:val="20"/>
                <w:szCs w:val="20"/>
                <w:u w:val="single"/>
                <w:shd w:val="nil" w:color="auto" w:fill="auto"/>
                <w:rtl w:val="0"/>
              </w:rPr>
              <w:t xml:space="preserve">à </w:t>
            </w:r>
            <w:r>
              <w:rPr>
                <w:rStyle w:val="Nessuno"/>
                <w:sz w:val="20"/>
                <w:szCs w:val="20"/>
                <w:u w:val="single"/>
                <w:shd w:val="nil" w:color="auto" w:fill="auto"/>
                <w:rtl w:val="0"/>
              </w:rPr>
              <w:t>e completer</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il processo di apprendimento. Verificher</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l'impegno e le conoscenze acquisite dagli studenti, tendendo al potenziamento e al miglioramento delle competenze e delle capacit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possedute. Essa diverr</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cos</w:t>
            </w:r>
            <w:r>
              <w:rPr>
                <w:rStyle w:val="Nessuno"/>
                <w:sz w:val="20"/>
                <w:szCs w:val="20"/>
                <w:u w:val="single"/>
                <w:shd w:val="nil" w:color="auto" w:fill="auto"/>
                <w:rtl w:val="0"/>
              </w:rPr>
              <w:t>ì</w:t>
            </w:r>
            <w:r>
              <w:rPr>
                <w:rStyle w:val="Nessuno"/>
                <w:sz w:val="20"/>
                <w:szCs w:val="20"/>
                <w:u w:val="single"/>
                <w:shd w:val="nil" w:color="auto" w:fill="auto"/>
                <w:rtl w:val="0"/>
                <w:lang w:val="it-IT"/>
              </w:rPr>
              <w:t>, sostegno e impulso costruttivo utile a promuovere il successo formativo di tutti gli alunni.</w:t>
            </w:r>
          </w:p>
        </w:tc>
      </w:tr>
      <w:tr>
        <w:tblPrEx>
          <w:shd w:val="clear" w:color="auto" w:fill="ced7e7"/>
        </w:tblPrEx>
        <w:trPr>
          <w:trHeight w:val="226" w:hRule="atLeast"/>
        </w:trPr>
        <w:tc>
          <w:tcPr>
            <w:tcW w:type="dxa" w:w="9636"/>
            <w:gridSpan w:val="4"/>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essuno"/>
                <w:b w:val="1"/>
                <w:bCs w:val="1"/>
                <w:sz w:val="20"/>
                <w:szCs w:val="20"/>
                <w:shd w:val="nil" w:color="auto" w:fill="auto"/>
                <w:rtl w:val="0"/>
                <w:lang w:val="it-IT"/>
              </w:rPr>
              <w:t>Modalit</w:t>
            </w:r>
            <w:r>
              <w:rPr>
                <w:rStyle w:val="Nessuno"/>
                <w:b w:val="1"/>
                <w:bCs w:val="1"/>
                <w:sz w:val="20"/>
                <w:szCs w:val="20"/>
                <w:shd w:val="nil" w:color="auto" w:fill="auto"/>
                <w:rtl w:val="0"/>
                <w:lang w:val="it-IT"/>
              </w:rPr>
              <w:t xml:space="preserve">à </w:t>
            </w:r>
            <w:r>
              <w:rPr>
                <w:rStyle w:val="Nessuno"/>
                <w:b w:val="1"/>
                <w:bCs w:val="1"/>
                <w:sz w:val="20"/>
                <w:szCs w:val="20"/>
                <w:shd w:val="nil" w:color="auto" w:fill="auto"/>
                <w:rtl w:val="0"/>
                <w:lang w:val="it-IT"/>
              </w:rPr>
              <w:t>di verifica</w:t>
            </w:r>
          </w:p>
        </w:tc>
      </w:tr>
      <w:tr>
        <w:tblPrEx>
          <w:shd w:val="clear" w:color="auto" w:fill="ced7e7"/>
        </w:tblPrEx>
        <w:trPr>
          <w:trHeight w:val="1786" w:hRule="atLeast"/>
        </w:trPr>
        <w:tc>
          <w:tcPr>
            <w:tcW w:type="dxa" w:w="21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 xml:space="preserve"> prove scritte</w:t>
            </w:r>
          </w:p>
        </w:tc>
        <w:tc>
          <w:tcPr>
            <w:tcW w:type="dxa" w:w="7511"/>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componimenti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relazioni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sintesi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questionari aperti </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questionari a scelta multipla</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testi da completare</w:t>
            </w:r>
          </w:p>
          <w:p>
            <w:pPr>
              <w:pStyle w:val="Normal.0"/>
              <w:bidi w:val="0"/>
              <w:spacing w:after="0" w:line="240" w:lineRule="auto"/>
              <w:ind w:left="0" w:right="0" w:firstLine="0"/>
              <w:jc w:val="left"/>
              <w:rPr>
                <w:rtl w:val="0"/>
              </w:rPr>
            </w:pPr>
            <w:r>
              <w:rPr>
                <w:rStyle w:val="Nessuno"/>
                <w:sz w:val="20"/>
                <w:szCs w:val="20"/>
                <w:u w:val="none"/>
                <w:shd w:val="nil" w:color="auto" w:fill="auto"/>
                <w:rtl w:val="0"/>
                <w:lang w:val="it-IT"/>
              </w:rPr>
              <w:t xml:space="preserve"> altro: </w:t>
            </w:r>
            <w:r>
              <w:rPr>
                <w:rStyle w:val="Nessuno"/>
                <w:sz w:val="20"/>
                <w:szCs w:val="20"/>
                <w:u w:val="single"/>
                <w:shd w:val="nil" w:color="auto" w:fill="auto"/>
                <w:rtl w:val="0"/>
              </w:rPr>
              <w:t>     </w:t>
            </w:r>
          </w:p>
        </w:tc>
      </w:tr>
      <w:tr>
        <w:tblPrEx>
          <w:shd w:val="clear" w:color="auto" w:fill="ced7e7"/>
        </w:tblPrEx>
        <w:trPr>
          <w:trHeight w:val="1266" w:hRule="atLeast"/>
        </w:trPr>
        <w:tc>
          <w:tcPr>
            <w:tcW w:type="dxa" w:w="21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 xml:space="preserve"> prove orali</w:t>
            </w:r>
          </w:p>
        </w:tc>
        <w:tc>
          <w:tcPr>
            <w:tcW w:type="dxa" w:w="7511"/>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interrogazioni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relazione su attivit</w:t>
            </w:r>
            <w:r>
              <w:rPr>
                <w:rStyle w:val="Nessuno"/>
                <w:sz w:val="20"/>
                <w:szCs w:val="20"/>
                <w:shd w:val="nil" w:color="auto" w:fill="auto"/>
                <w:rtl w:val="0"/>
                <w:lang w:val="it-IT"/>
              </w:rPr>
              <w:t xml:space="preserve">à </w:t>
            </w:r>
            <w:r>
              <w:rPr>
                <w:rStyle w:val="Nessuno"/>
                <w:sz w:val="20"/>
                <w:szCs w:val="20"/>
                <w:shd w:val="nil" w:color="auto" w:fill="auto"/>
                <w:rtl w:val="0"/>
                <w:lang w:val="it-IT"/>
              </w:rPr>
              <w:t>svolte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interventi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discussione su argomenti di studio</w:t>
            </w:r>
          </w:p>
          <w:p>
            <w:pPr>
              <w:pStyle w:val="Normal.0"/>
              <w:bidi w:val="0"/>
              <w:spacing w:after="0" w:line="240" w:lineRule="auto"/>
              <w:ind w:left="0" w:right="0" w:firstLine="0"/>
              <w:jc w:val="left"/>
              <w:rPr>
                <w:rtl w:val="0"/>
              </w:rPr>
            </w:pPr>
            <w:r>
              <w:rPr>
                <w:rStyle w:val="Nessuno"/>
                <w:sz w:val="20"/>
                <w:szCs w:val="20"/>
                <w:u w:val="none"/>
                <w:shd w:val="nil" w:color="auto" w:fill="auto"/>
                <w:rtl w:val="0"/>
                <w:lang w:val="it-IT"/>
              </w:rPr>
              <w:t xml:space="preserve"> altro: </w:t>
            </w:r>
            <w:r>
              <w:rPr>
                <w:rStyle w:val="Nessuno"/>
                <w:sz w:val="20"/>
                <w:szCs w:val="20"/>
                <w:u w:val="single"/>
                <w:shd w:val="nil" w:color="auto" w:fill="auto"/>
                <w:rtl w:val="0"/>
              </w:rPr>
              <w:t>     </w:t>
            </w:r>
          </w:p>
        </w:tc>
      </w:tr>
      <w:tr>
        <w:tblPrEx>
          <w:shd w:val="clear" w:color="auto" w:fill="ced7e7"/>
        </w:tblPrEx>
        <w:trPr>
          <w:trHeight w:val="1006" w:hRule="atLeast"/>
        </w:trPr>
        <w:tc>
          <w:tcPr>
            <w:tcW w:type="dxa" w:w="212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essuno"/>
                <w:sz w:val="20"/>
                <w:szCs w:val="20"/>
                <w:shd w:val="nil" w:color="auto" w:fill="auto"/>
                <w:rtl w:val="0"/>
                <w:lang w:val="it-IT"/>
              </w:rPr>
              <w:t xml:space="preserve"> prove pratiche</w:t>
            </w:r>
          </w:p>
        </w:tc>
        <w:tc>
          <w:tcPr>
            <w:tcW w:type="dxa" w:w="7511"/>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shd w:val="nil" w:color="auto" w:fill="auto"/>
              </w:rPr>
            </w:pPr>
            <w:r>
              <w:rPr>
                <w:rStyle w:val="Nessuno"/>
                <w:sz w:val="20"/>
                <w:szCs w:val="20"/>
                <w:shd w:val="nil" w:color="auto" w:fill="auto"/>
                <w:rtl w:val="0"/>
                <w:lang w:val="it-IT"/>
              </w:rPr>
              <w:t xml:space="preserve"> prove grafiche</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prove strumentali e vocali</w:t>
            </w:r>
          </w:p>
          <w:p>
            <w:pPr>
              <w:pStyle w:val="Normal.0"/>
              <w:bidi w:val="0"/>
              <w:spacing w:after="0" w:line="240" w:lineRule="auto"/>
              <w:ind w:left="0" w:right="0" w:firstLine="0"/>
              <w:jc w:val="left"/>
              <w:rPr>
                <w:rStyle w:val="Nessuno"/>
                <w:sz w:val="20"/>
                <w:szCs w:val="20"/>
                <w:shd w:val="nil" w:color="auto" w:fill="auto"/>
                <w:rtl w:val="0"/>
              </w:rPr>
            </w:pPr>
            <w:r>
              <w:rPr>
                <w:rStyle w:val="Nessuno"/>
                <w:sz w:val="20"/>
                <w:szCs w:val="20"/>
                <w:shd w:val="nil" w:color="auto" w:fill="auto"/>
                <w:rtl w:val="0"/>
                <w:lang w:val="it-IT"/>
              </w:rPr>
              <w:t xml:space="preserve"> test motori</w:t>
            </w:r>
          </w:p>
          <w:p>
            <w:pPr>
              <w:pStyle w:val="Normal.0"/>
              <w:bidi w:val="0"/>
              <w:spacing w:after="0" w:line="240" w:lineRule="auto"/>
              <w:ind w:left="0" w:right="0" w:firstLine="0"/>
              <w:jc w:val="left"/>
              <w:rPr>
                <w:rtl w:val="0"/>
              </w:rPr>
            </w:pPr>
            <w:r>
              <w:rPr>
                <w:rStyle w:val="Nessuno"/>
                <w:sz w:val="20"/>
                <w:szCs w:val="20"/>
                <w:u w:val="none"/>
                <w:shd w:val="nil" w:color="auto" w:fill="auto"/>
                <w:rtl w:val="0"/>
                <w:lang w:val="it-IT"/>
              </w:rPr>
              <w:t xml:space="preserve"> altro: </w:t>
            </w:r>
            <w:r>
              <w:rPr>
                <w:rStyle w:val="Nessuno"/>
                <w:sz w:val="20"/>
                <w:szCs w:val="20"/>
                <w:u w:val="single"/>
                <w:shd w:val="nil" w:color="auto" w:fill="auto"/>
                <w:rtl w:val="0"/>
              </w:rPr>
              <w:t>     </w:t>
            </w:r>
          </w:p>
        </w:tc>
      </w:tr>
      <w:tr>
        <w:tblPrEx>
          <w:shd w:val="clear" w:color="auto" w:fill="ced7e7"/>
        </w:tblPrEx>
        <w:trPr>
          <w:trHeight w:val="226" w:hRule="atLeast"/>
        </w:trPr>
        <w:tc>
          <w:tcPr>
            <w:tcW w:type="dxa" w:w="9636"/>
            <w:gridSpan w:val="4"/>
            <w:tcBorders>
              <w:top w:val="single" w:color="000000" w:sz="4" w:space="0" w:shadow="0" w:frame="0"/>
              <w:left w:val="nil"/>
              <w:bottom w:val="single" w:color="000000" w:sz="4" w:space="0" w:shadow="0" w:frame="0"/>
              <w:right w:val="nil"/>
            </w:tcBorders>
            <w:shd w:val="clear" w:color="auto" w:fill="92d050"/>
            <w:tcMar>
              <w:top w:type="dxa" w:w="80"/>
              <w:left w:type="dxa" w:w="80"/>
              <w:bottom w:type="dxa" w:w="80"/>
              <w:right w:type="dxa" w:w="80"/>
            </w:tcMar>
            <w:vAlign w:val="center"/>
          </w:tcPr>
          <w:p>
            <w:pPr>
              <w:pStyle w:val="Normal.0"/>
              <w:spacing w:after="0" w:line="240" w:lineRule="auto"/>
              <w:jc w:val="center"/>
            </w:pPr>
            <w:r>
              <w:rPr>
                <w:rStyle w:val="Nessuno"/>
                <w:b w:val="1"/>
                <w:bCs w:val="1"/>
                <w:sz w:val="20"/>
                <w:szCs w:val="20"/>
                <w:shd w:val="nil" w:color="auto" w:fill="auto"/>
                <w:rtl w:val="0"/>
                <w:lang w:val="it-IT"/>
              </w:rPr>
              <w:t>Criteri di valutazione</w:t>
            </w:r>
          </w:p>
        </w:tc>
      </w:tr>
      <w:tr>
        <w:tblPrEx>
          <w:shd w:val="clear" w:color="auto" w:fill="ced7e7"/>
        </w:tblPrEx>
        <w:trPr>
          <w:trHeight w:val="226" w:hRule="atLeast"/>
        </w:trPr>
        <w:tc>
          <w:tcPr>
            <w:tcW w:type="dxa" w:w="80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Descrittore</w:t>
            </w:r>
          </w:p>
        </w:tc>
        <w:tc>
          <w:tcPr>
            <w:tcW w:type="dxa" w:w="15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after="0" w:line="240" w:lineRule="auto"/>
              <w:jc w:val="center"/>
            </w:pPr>
            <w:r>
              <w:rPr>
                <w:rStyle w:val="Nessuno"/>
                <w:b w:val="1"/>
                <w:bCs w:val="1"/>
                <w:sz w:val="20"/>
                <w:szCs w:val="20"/>
                <w:shd w:val="nil" w:color="auto" w:fill="auto"/>
                <w:rtl w:val="0"/>
                <w:lang w:val="it-IT"/>
              </w:rPr>
              <w:t>Voto in decimi</w:t>
            </w:r>
          </w:p>
        </w:tc>
      </w:tr>
      <w:tr>
        <w:tblPrEx>
          <w:shd w:val="clear" w:color="auto" w:fill="ced7e7"/>
        </w:tblPrEx>
        <w:trPr>
          <w:trHeight w:val="1266" w:hRule="atLeast"/>
        </w:trPr>
        <w:tc>
          <w:tcPr>
            <w:tcW w:type="dxa" w:w="80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Conoscenze esaurienti, approfondite e arricchite da apporti personali</w:t>
            </w:r>
            <w:r>
              <w:rPr>
                <w:rStyle w:val="Nessuno"/>
                <w:sz w:val="20"/>
                <w:szCs w:val="20"/>
                <w:u w:val="single"/>
                <w:shd w:val="nil" w:color="auto" w:fill="auto"/>
                <w:rtl w:val="0"/>
              </w:rPr>
              <w:t>.</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Esposizione fluida, articolata e lessicalmente ricca.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Comprensione sicura e approfondita anche riguardo a concetti complessi.</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Sa applicare conoscenze 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in vari contesti con originalit</w:t>
            </w:r>
            <w:r>
              <w:rPr>
                <w:rStyle w:val="Nessuno"/>
                <w:sz w:val="20"/>
                <w:szCs w:val="20"/>
                <w:u w:val="single"/>
                <w:shd w:val="nil" w:color="auto" w:fill="auto"/>
                <w:rtl w:val="0"/>
              </w:rPr>
              <w:t>à</w:t>
            </w:r>
            <w:r>
              <w:rPr>
                <w:rStyle w:val="Nessuno"/>
                <w:sz w:val="20"/>
                <w:szCs w:val="20"/>
                <w:u w:val="single"/>
                <w:shd w:val="nil" w:color="auto" w:fill="auto"/>
                <w:rtl w:val="0"/>
              </w:rPr>
              <w:t xml:space="preserve">. </w:t>
            </w:r>
          </w:p>
        </w:tc>
        <w:tc>
          <w:tcPr>
            <w:tcW w:type="dxa" w:w="15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Style w:val="Nessuno"/>
                <w:sz w:val="20"/>
                <w:szCs w:val="20"/>
                <w:shd w:val="nil" w:color="auto" w:fill="auto"/>
                <w:rtl w:val="0"/>
                <w:lang w:val="it-IT"/>
              </w:rPr>
              <w:t xml:space="preserve">9 </w:t>
            </w:r>
            <w:r>
              <w:rPr>
                <w:rStyle w:val="Nessuno"/>
                <w:sz w:val="20"/>
                <w:szCs w:val="20"/>
                <w:shd w:val="nil" w:color="auto" w:fill="auto"/>
                <w:rtl w:val="0"/>
                <w:lang w:val="it-IT"/>
              </w:rPr>
              <w:t xml:space="preserve">– </w:t>
            </w:r>
            <w:r>
              <w:rPr>
                <w:rStyle w:val="Nessuno"/>
                <w:sz w:val="20"/>
                <w:szCs w:val="20"/>
                <w:shd w:val="nil" w:color="auto" w:fill="auto"/>
                <w:rtl w:val="0"/>
                <w:lang w:val="it-IT"/>
              </w:rPr>
              <w:t>10</w:t>
            </w:r>
          </w:p>
        </w:tc>
      </w:tr>
      <w:tr>
        <w:tblPrEx>
          <w:shd w:val="clear" w:color="auto" w:fill="ced7e7"/>
        </w:tblPrEx>
        <w:trPr>
          <w:trHeight w:val="1261" w:hRule="atLeast"/>
        </w:trPr>
        <w:tc>
          <w:tcPr>
            <w:tcW w:type="dxa" w:w="80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Conoscenze complete e precise.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Esposizione fluida e articolata.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Comprensione completacon buona padronanza dei concetti.</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Sa applicare conoscenze 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in vari contesti in modo corretto. </w:t>
            </w:r>
          </w:p>
        </w:tc>
        <w:tc>
          <w:tcPr>
            <w:tcW w:type="dxa" w:w="15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Style w:val="Nessuno"/>
                <w:sz w:val="20"/>
                <w:szCs w:val="20"/>
                <w:shd w:val="nil" w:color="auto" w:fill="auto"/>
                <w:rtl w:val="0"/>
                <w:lang w:val="it-IT"/>
              </w:rPr>
              <w:t>8</w:t>
            </w:r>
          </w:p>
        </w:tc>
      </w:tr>
      <w:tr>
        <w:tblPrEx>
          <w:shd w:val="clear" w:color="auto" w:fill="ced7e7"/>
        </w:tblPrEx>
        <w:trPr>
          <w:trHeight w:val="1266" w:hRule="atLeast"/>
        </w:trPr>
        <w:tc>
          <w:tcPr>
            <w:tcW w:type="dxa" w:w="80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Conoscenze complete e non limitate ai contenuti essenziali.</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 xml:space="preserve">Esposizione chiara e appropriata. </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Comprensione adeguata e non limitata ai conceti essenziali.</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Sa applicare conoscenze 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in vari contesti in modo complessivamente corretto. </w:t>
            </w:r>
          </w:p>
        </w:tc>
        <w:tc>
          <w:tcPr>
            <w:tcW w:type="dxa" w:w="15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Style w:val="Nessuno"/>
                <w:sz w:val="20"/>
                <w:szCs w:val="20"/>
                <w:shd w:val="nil" w:color="auto" w:fill="auto"/>
                <w:rtl w:val="0"/>
                <w:lang w:val="it-IT"/>
              </w:rPr>
              <w:t>7</w:t>
            </w:r>
          </w:p>
        </w:tc>
      </w:tr>
      <w:tr>
        <w:tblPrEx>
          <w:shd w:val="clear" w:color="auto" w:fill="ced7e7"/>
        </w:tblPrEx>
        <w:trPr>
          <w:trHeight w:val="1266" w:hRule="atLeast"/>
        </w:trPr>
        <w:tc>
          <w:tcPr>
            <w:tcW w:type="dxa" w:w="80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Conoscenze limitate ai contenuti essenziali.</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Esposizione semplice, ma chiara.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Comprensione corretta riguardo ai concetti fondamentali.</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Sa applicare conoscenze 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in contesti semplici solo se guidato. </w:t>
            </w:r>
          </w:p>
        </w:tc>
        <w:tc>
          <w:tcPr>
            <w:tcW w:type="dxa" w:w="15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Style w:val="Nessuno"/>
                <w:sz w:val="20"/>
                <w:szCs w:val="20"/>
                <w:shd w:val="nil" w:color="auto" w:fill="auto"/>
                <w:rtl w:val="0"/>
                <w:lang w:val="it-IT"/>
              </w:rPr>
              <w:t>6</w:t>
            </w:r>
          </w:p>
        </w:tc>
      </w:tr>
      <w:tr>
        <w:tblPrEx>
          <w:shd w:val="clear" w:color="auto" w:fill="ced7e7"/>
        </w:tblPrEx>
        <w:trPr>
          <w:trHeight w:val="1266" w:hRule="atLeast"/>
        </w:trPr>
        <w:tc>
          <w:tcPr>
            <w:tcW w:type="dxa" w:w="80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Conoscenze superficiali e generiche.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Esposizione imprecisa, stentata e lessicalmente povera.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Comprensione parziale dei concetti essenziali.</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Sa applicare conoscenze 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in contesti semplici, commettendo errori sistematici. </w:t>
            </w:r>
          </w:p>
        </w:tc>
        <w:tc>
          <w:tcPr>
            <w:tcW w:type="dxa" w:w="15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Style w:val="Nessuno"/>
                <w:sz w:val="20"/>
                <w:szCs w:val="20"/>
                <w:shd w:val="nil" w:color="auto" w:fill="auto"/>
                <w:rtl w:val="0"/>
                <w:lang w:val="it-IT"/>
              </w:rPr>
              <w:t>5</w:t>
            </w:r>
          </w:p>
        </w:tc>
      </w:tr>
      <w:tr>
        <w:tblPrEx>
          <w:shd w:val="clear" w:color="auto" w:fill="ced7e7"/>
        </w:tblPrEx>
        <w:trPr>
          <w:trHeight w:val="1266" w:hRule="atLeast"/>
        </w:trPr>
        <w:tc>
          <w:tcPr>
            <w:tcW w:type="dxa" w:w="8078"/>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Style w:val="Nessuno"/>
                <w:sz w:val="20"/>
                <w:szCs w:val="20"/>
                <w:u w:val="single"/>
                <w:shd w:val="nil" w:color="auto" w:fill="auto"/>
              </w:rPr>
            </w:pPr>
            <w:r>
              <w:rPr>
                <w:rStyle w:val="Nessuno"/>
                <w:sz w:val="20"/>
                <w:szCs w:val="20"/>
                <w:u w:val="single"/>
                <w:shd w:val="nil" w:color="auto" w:fill="auto"/>
                <w:rtl w:val="0"/>
                <w:lang w:val="it-IT"/>
              </w:rPr>
              <w:t>Conoscenze lacunose, frammentarie e confuse.</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Esposizione confusa e elssicalmente povera.</w:t>
            </w:r>
          </w:p>
          <w:p>
            <w:pPr>
              <w:pStyle w:val="Normal.0"/>
              <w:bidi w:val="0"/>
              <w:spacing w:after="0" w:line="240" w:lineRule="auto"/>
              <w:ind w:left="0" w:right="0" w:firstLine="0"/>
              <w:jc w:val="left"/>
              <w:rPr>
                <w:rStyle w:val="Nessuno"/>
                <w:sz w:val="20"/>
                <w:szCs w:val="20"/>
                <w:u w:val="single"/>
                <w:shd w:val="nil" w:color="auto" w:fill="auto"/>
                <w:rtl w:val="0"/>
              </w:rPr>
            </w:pPr>
            <w:r>
              <w:rPr>
                <w:rStyle w:val="Nessuno"/>
                <w:sz w:val="20"/>
                <w:szCs w:val="20"/>
                <w:u w:val="single"/>
                <w:shd w:val="nil" w:color="auto" w:fill="auto"/>
                <w:rtl w:val="0"/>
                <w:lang w:val="it-IT"/>
              </w:rPr>
              <w:t>Comprensione approssimativa anche dei concetti essenziali.</w:t>
            </w:r>
          </w:p>
          <w:p>
            <w:pPr>
              <w:pStyle w:val="Normal.0"/>
              <w:bidi w:val="0"/>
              <w:spacing w:after="0" w:line="240" w:lineRule="auto"/>
              <w:ind w:left="0" w:right="0" w:firstLine="0"/>
              <w:jc w:val="left"/>
              <w:rPr>
                <w:rtl w:val="0"/>
              </w:rPr>
            </w:pPr>
            <w:r>
              <w:rPr>
                <w:rStyle w:val="Nessuno"/>
                <w:sz w:val="20"/>
                <w:szCs w:val="20"/>
                <w:u w:val="single"/>
                <w:shd w:val="nil" w:color="auto" w:fill="auto"/>
                <w:rtl w:val="0"/>
                <w:lang w:val="it-IT"/>
              </w:rPr>
              <w:t>Non sa applicare conoscenze e abilit</w:t>
            </w:r>
            <w:r>
              <w:rPr>
                <w:rStyle w:val="Nessuno"/>
                <w:sz w:val="20"/>
                <w:szCs w:val="20"/>
                <w:u w:val="single"/>
                <w:shd w:val="nil" w:color="auto" w:fill="auto"/>
                <w:rtl w:val="0"/>
              </w:rPr>
              <w:t xml:space="preserve">à </w:t>
            </w:r>
            <w:r>
              <w:rPr>
                <w:rStyle w:val="Nessuno"/>
                <w:sz w:val="20"/>
                <w:szCs w:val="20"/>
                <w:u w:val="single"/>
                <w:shd w:val="nil" w:color="auto" w:fill="auto"/>
                <w:rtl w:val="0"/>
                <w:lang w:val="it-IT"/>
              </w:rPr>
              <w:t xml:space="preserve">in contesti semplici. </w:t>
            </w:r>
          </w:p>
        </w:tc>
        <w:tc>
          <w:tcPr>
            <w:tcW w:type="dxa" w:w="15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Style w:val="Nessuno"/>
                <w:sz w:val="20"/>
                <w:szCs w:val="20"/>
                <w:shd w:val="nil" w:color="auto" w:fill="auto"/>
                <w:rtl w:val="0"/>
                <w:lang w:val="it-IT"/>
              </w:rPr>
              <w:t>1 - 4</w:t>
            </w:r>
          </w:p>
        </w:tc>
      </w:tr>
    </w:tbl>
    <w:p>
      <w:pPr>
        <w:pStyle w:val="Normal.0"/>
        <w:widowControl w:val="0"/>
        <w:spacing w:line="240" w:lineRule="auto"/>
        <w:ind w:left="2" w:hanging="2"/>
        <w:rPr>
          <w:rStyle w:val="Nessuno"/>
        </w:rPr>
      </w:pPr>
    </w:p>
    <w:p>
      <w:pPr>
        <w:pStyle w:val="Normal.0"/>
        <w:spacing w:after="0" w:line="240" w:lineRule="auto"/>
        <w:rPr>
          <w:rStyle w:val="Nessuno"/>
          <w:sz w:val="20"/>
          <w:szCs w:val="20"/>
        </w:rPr>
      </w:pPr>
    </w:p>
    <w:p>
      <w:pPr>
        <w:pStyle w:val="Normal.0"/>
        <w:spacing w:after="0" w:line="240" w:lineRule="auto"/>
        <w:ind w:firstLine="708"/>
        <w:rPr>
          <w:rStyle w:val="Nessuno"/>
          <w:sz w:val="20"/>
          <w:szCs w:val="20"/>
        </w:rPr>
      </w:pPr>
      <w:r>
        <w:rPr>
          <w:rStyle w:val="Nessuno"/>
          <w:sz w:val="20"/>
          <w:szCs w:val="20"/>
          <w:rtl w:val="0"/>
          <w:lang w:val="it-IT"/>
        </w:rPr>
        <w:t xml:space="preserve">Noto, </w:t>
      </w:r>
      <w:bookmarkStart w:name="Testo16" w:id="0"/>
      <w:r>
        <w:rPr>
          <w:rStyle w:val="Nessuno"/>
          <w:sz w:val="20"/>
          <w:szCs w:val="20"/>
          <w:u w:val="single"/>
          <w:rtl w:val="0"/>
          <w:lang w:val="it-IT"/>
        </w:rPr>
        <w:t>     </w:t>
      </w:r>
      <w:bookmarkEnd w:id="0"/>
      <w:r>
        <w:rPr>
          <w:rStyle w:val="Nessuno"/>
          <w:sz w:val="20"/>
          <w:szCs w:val="20"/>
          <w:rtl w:val="0"/>
        </w:rPr>
        <w:tab/>
        <w:tab/>
        <w:tab/>
        <w:tab/>
        <w:tab/>
        <w:tab/>
        <w:t>Il Consiglio di Classe</w:t>
      </w:r>
    </w:p>
    <w:p>
      <w:pPr>
        <w:pStyle w:val="Normal.0"/>
        <w:spacing w:after="0" w:line="240" w:lineRule="auto"/>
      </w:pPr>
      <w:r>
        <w:rPr>
          <w:rStyle w:val="Nessuno"/>
          <w:sz w:val="20"/>
          <w:szCs w:val="20"/>
        </w:rPr>
        <w:tab/>
        <w:tab/>
        <w:tab/>
        <w:tab/>
        <w:tab/>
        <w:tab/>
        <w:tab/>
        <w:tab/>
        <w:tab/>
        <w:tab/>
      </w:r>
      <w:r>
        <w:rPr>
          <w:rStyle w:val="Nessuno"/>
          <w:i w:val="1"/>
          <w:iCs w:val="1"/>
          <w:sz w:val="20"/>
          <w:szCs w:val="20"/>
          <w:rtl w:val="0"/>
          <w:lang w:val="it-IT"/>
        </w:rPr>
        <w:t xml:space="preserve">        </w:t>
      </w:r>
    </w:p>
    <w:sectPr>
      <w:headerReference w:type="default" r:id="rId5"/>
      <w:headerReference w:type="first" r:id="rId6"/>
      <w:footerReference w:type="default" r:id="rId7"/>
      <w:footerReference w:type="first" r:id="rId8"/>
      <w:pgSz w:w="11900" w:h="16840" w:orient="portrait"/>
      <w:pgMar w:top="533" w:right="1134" w:bottom="851" w:left="1134" w:header="426" w:footer="2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a6a6a6" w:sz="18" w:space="0" w:shadow="0" w:frame="0"/>
        <w:left w:val="nil"/>
        <w:bottom w:val="nil"/>
        <w:right w:val="nil"/>
      </w:pBdr>
      <w:tabs>
        <w:tab w:val="right" w:pos="9612"/>
        <w:tab w:val="clear" w:pos="9638"/>
      </w:tabs>
      <w:jc w:val="right"/>
    </w:pPr>
    <w:r>
      <w:rPr>
        <w:rStyle w:val="Nessuno"/>
        <w:i w:val="1"/>
        <w:iCs w:val="1"/>
        <w:rtl w:val="0"/>
        <w:lang w:val="it-IT"/>
      </w:rPr>
      <w:t>IV Istituto Comprensivo "Giovanni Aurispa" - Noto</w:t>
      <w:tab/>
      <w:tab/>
    </w:r>
    <w:r>
      <w:rPr>
        <w:rStyle w:val="Nessuno"/>
        <w:i w:val="1"/>
        <w:iCs w:val="1"/>
        <w:rtl w:val="0"/>
      </w:rPr>
      <w:fldChar w:fldCharType="begin" w:fldLock="0"/>
    </w:r>
    <w:r>
      <w:rPr>
        <w:rStyle w:val="Nessuno"/>
        <w:i w:val="1"/>
        <w:iCs w:val="1"/>
        <w:rtl w:val="0"/>
      </w:rPr>
      <w:instrText xml:space="preserve"> PAGE </w:instrText>
    </w:r>
    <w:r>
      <w:rPr>
        <w:rStyle w:val="Nessuno"/>
        <w:i w:val="1"/>
        <w:iCs w:val="1"/>
        <w:rtl w:val="0"/>
      </w:rPr>
      <w:fldChar w:fldCharType="separate" w:fldLock="0"/>
    </w:r>
    <w:r>
      <w:rPr>
        <w:rStyle w:val="Nessuno"/>
        <w:i w:val="1"/>
        <w:iCs w:val="1"/>
        <w:rtl w:val="0"/>
      </w:rPr>
    </w:r>
    <w:r>
      <w:rPr>
        <w:rStyle w:val="Nessuno"/>
        <w:i w:val="1"/>
        <w:iCs w:val="1"/>
        <w:rtl w:val="0"/>
      </w:rPr>
      <w:fldChar w:fldCharType="end" w:fldLock="0"/>
    </w:r>
    <w:r>
      <w:rPr>
        <w:rStyle w:val="Nessuno"/>
        <w:i w:val="1"/>
        <w:iCs w:val="1"/>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jc w:val="right"/>
    </w:pPr>
    <w:r>
      <w:rPr>
        <w:rStyle w:val="Nessuno"/>
        <w:sz w:val="16"/>
        <w:szCs w:val="16"/>
        <w:rtl w:val="0"/>
        <w:lang w:val="it-IT"/>
      </w:rPr>
      <w:t>v. 19.1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Nessuno">
    <w:name w:val="Nessuno"/>
    <w:rPr>
      <w:lang w:val="it-IT"/>
    </w:r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